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1A7" w:rsidRDefault="006841A7" w:rsidP="00845D26"/>
    <w:p w:rsidR="00C87C4C" w:rsidRDefault="00C87C4C" w:rsidP="00845D26"/>
    <w:p w:rsidR="00845D26" w:rsidRDefault="00845D26" w:rsidP="00845D26"/>
    <w:p w:rsidR="003A74A8" w:rsidRPr="001145E1" w:rsidRDefault="001145E1" w:rsidP="003A74A8">
      <w:pPr>
        <w:shd w:val="clear" w:color="auto" w:fill="FFFFFF"/>
        <w:rPr>
          <w:rFonts w:ascii="Arial" w:eastAsia="Times New Roman" w:hAnsi="Arial" w:cs="Arial"/>
          <w:b/>
        </w:rPr>
      </w:pPr>
      <w:r w:rsidRPr="001145E1">
        <w:rPr>
          <w:rFonts w:ascii="Arial" w:eastAsia="Times New Roman" w:hAnsi="Arial" w:cs="Arial"/>
          <w:b/>
        </w:rPr>
        <w:t xml:space="preserve">CARCERI IN PUGLIA, CO.S.P.: “LA MATTANZA CONTINUA” </w:t>
      </w:r>
    </w:p>
    <w:p w:rsidR="008A3DAE" w:rsidRPr="008A3DAE" w:rsidRDefault="008A3DAE" w:rsidP="008A3DAE">
      <w:pPr>
        <w:shd w:val="clear" w:color="auto" w:fill="FFFFFF"/>
        <w:jc w:val="both"/>
        <w:rPr>
          <w:rFonts w:ascii="Arial" w:eastAsia="Times New Roman" w:hAnsi="Arial" w:cs="Arial"/>
          <w:lang w:eastAsia="en-US"/>
        </w:rPr>
      </w:pPr>
      <w:r w:rsidRPr="008A3DAE">
        <w:rPr>
          <w:rFonts w:ascii="Helvetica" w:eastAsia="Times New Roman" w:hAnsi="Helvetica"/>
          <w:b/>
          <w:color w:val="000000"/>
          <w:sz w:val="20"/>
          <w:szCs w:val="20"/>
          <w:lang w:eastAsia="en-US"/>
        </w:rPr>
        <w:br/>
      </w:r>
      <w:r w:rsidRPr="008A3DAE">
        <w:rPr>
          <w:rFonts w:ascii="Arial" w:eastAsia="Times New Roman" w:hAnsi="Arial" w:cs="Arial"/>
          <w:lang w:eastAsia="en-US"/>
        </w:rPr>
        <w:t>S</w:t>
      </w:r>
      <w:r>
        <w:rPr>
          <w:rFonts w:ascii="Arial" w:eastAsia="Times New Roman" w:hAnsi="Arial" w:cs="Arial"/>
          <w:lang w:eastAsia="en-US"/>
        </w:rPr>
        <w:t>ono stati giorni di fuoco nelle carceri puglie</w:t>
      </w:r>
      <w:r w:rsidR="001145E1">
        <w:rPr>
          <w:rFonts w:ascii="Arial" w:eastAsia="Times New Roman" w:hAnsi="Arial" w:cs="Arial"/>
          <w:lang w:eastAsia="en-US"/>
        </w:rPr>
        <w:t>s</w:t>
      </w:r>
      <w:r>
        <w:rPr>
          <w:rFonts w:ascii="Arial" w:eastAsia="Times New Roman" w:hAnsi="Arial" w:cs="Arial"/>
          <w:lang w:eastAsia="en-US"/>
        </w:rPr>
        <w:t>i e lucane</w:t>
      </w:r>
      <w:r w:rsidRPr="008A3DAE">
        <w:rPr>
          <w:rFonts w:ascii="Arial" w:eastAsia="Times New Roman" w:hAnsi="Arial" w:cs="Arial"/>
          <w:lang w:eastAsia="en-US"/>
        </w:rPr>
        <w:t xml:space="preserve"> dove </w:t>
      </w:r>
      <w:r w:rsidR="001145E1">
        <w:rPr>
          <w:rFonts w:ascii="Arial" w:eastAsia="Times New Roman" w:hAnsi="Arial" w:cs="Arial"/>
          <w:lang w:eastAsia="en-US"/>
        </w:rPr>
        <w:t>è risaputo che il</w:t>
      </w:r>
      <w:r w:rsidRPr="008A3DAE">
        <w:rPr>
          <w:rFonts w:ascii="Arial" w:eastAsia="Times New Roman" w:hAnsi="Arial" w:cs="Arial"/>
          <w:lang w:eastAsia="en-US"/>
        </w:rPr>
        <w:t xml:space="preserve"> numero di </w:t>
      </w:r>
      <w:r w:rsidR="001145E1">
        <w:rPr>
          <w:rFonts w:ascii="Arial" w:eastAsia="Times New Roman" w:hAnsi="Arial" w:cs="Arial"/>
          <w:lang w:eastAsia="en-US"/>
        </w:rPr>
        <w:t>detenuti</w:t>
      </w:r>
      <w:r w:rsidRPr="008A3DAE">
        <w:rPr>
          <w:rFonts w:ascii="Arial" w:eastAsia="Times New Roman" w:hAnsi="Arial" w:cs="Arial"/>
          <w:lang w:eastAsia="en-US"/>
        </w:rPr>
        <w:t xml:space="preserve"> </w:t>
      </w:r>
      <w:r>
        <w:rPr>
          <w:rFonts w:ascii="Arial" w:eastAsia="Times New Roman" w:hAnsi="Arial" w:cs="Arial"/>
          <w:lang w:eastAsia="en-US"/>
        </w:rPr>
        <w:t>va ben oltre i 2mila 400 posti disponibili. Se</w:t>
      </w:r>
      <w:r w:rsidRPr="008A3DAE">
        <w:rPr>
          <w:rFonts w:ascii="Arial" w:eastAsia="Times New Roman" w:hAnsi="Arial" w:cs="Arial"/>
          <w:lang w:eastAsia="en-US"/>
        </w:rPr>
        <w:t xml:space="preserve"> a quest</w:t>
      </w:r>
      <w:r w:rsidR="001145E1">
        <w:rPr>
          <w:rFonts w:ascii="Arial" w:eastAsia="Times New Roman" w:hAnsi="Arial" w:cs="Arial"/>
          <w:lang w:eastAsia="en-US"/>
        </w:rPr>
        <w:t>a</w:t>
      </w:r>
      <w:r>
        <w:rPr>
          <w:rFonts w:ascii="Arial" w:eastAsia="Times New Roman" w:hAnsi="Arial" w:cs="Arial"/>
          <w:lang w:eastAsia="en-US"/>
        </w:rPr>
        <w:t xml:space="preserve"> </w:t>
      </w:r>
      <w:r w:rsidR="001145E1">
        <w:rPr>
          <w:rFonts w:ascii="Arial" w:eastAsia="Times New Roman" w:hAnsi="Arial" w:cs="Arial"/>
          <w:lang w:eastAsia="en-US"/>
        </w:rPr>
        <w:t xml:space="preserve">cifra </w:t>
      </w:r>
      <w:r>
        <w:rPr>
          <w:rFonts w:ascii="Arial" w:eastAsia="Times New Roman" w:hAnsi="Arial" w:cs="Arial"/>
          <w:lang w:eastAsia="en-US"/>
        </w:rPr>
        <w:t>si aggiungono anche i detenuti affetti da patologie psichiatriche (</w:t>
      </w:r>
      <w:r w:rsidRPr="008A3DAE">
        <w:rPr>
          <w:rFonts w:ascii="Arial" w:eastAsia="Times New Roman" w:hAnsi="Arial" w:cs="Arial"/>
          <w:lang w:eastAsia="en-US"/>
        </w:rPr>
        <w:t>ex OPG</w:t>
      </w:r>
      <w:r>
        <w:rPr>
          <w:rFonts w:ascii="Arial" w:eastAsia="Times New Roman" w:hAnsi="Arial" w:cs="Arial"/>
          <w:lang w:eastAsia="en-US"/>
        </w:rPr>
        <w:t xml:space="preserve">) </w:t>
      </w:r>
      <w:r w:rsidR="001145E1">
        <w:rPr>
          <w:rFonts w:ascii="Arial" w:eastAsia="Times New Roman" w:hAnsi="Arial" w:cs="Arial"/>
          <w:lang w:eastAsia="en-US"/>
        </w:rPr>
        <w:t xml:space="preserve">le cui condizioni di salute </w:t>
      </w:r>
      <w:r>
        <w:rPr>
          <w:rFonts w:ascii="Arial" w:eastAsia="Times New Roman" w:hAnsi="Arial" w:cs="Arial"/>
          <w:lang w:eastAsia="en-US"/>
        </w:rPr>
        <w:t xml:space="preserve">non </w:t>
      </w:r>
      <w:r w:rsidR="001145E1">
        <w:rPr>
          <w:rFonts w:ascii="Arial" w:eastAsia="Times New Roman" w:hAnsi="Arial" w:cs="Arial"/>
          <w:lang w:eastAsia="en-US"/>
        </w:rPr>
        <w:t xml:space="preserve">sono </w:t>
      </w:r>
      <w:r>
        <w:rPr>
          <w:rFonts w:ascii="Arial" w:eastAsia="Times New Roman" w:hAnsi="Arial" w:cs="Arial"/>
          <w:lang w:eastAsia="en-US"/>
        </w:rPr>
        <w:t xml:space="preserve">conformi al </w:t>
      </w:r>
      <w:r w:rsidRPr="008A3DAE">
        <w:rPr>
          <w:rFonts w:ascii="Arial" w:eastAsia="Times New Roman" w:hAnsi="Arial" w:cs="Arial"/>
          <w:lang w:eastAsia="en-US"/>
        </w:rPr>
        <w:t>regime ordinario carcerario,</w:t>
      </w:r>
      <w:r>
        <w:rPr>
          <w:rFonts w:ascii="Arial" w:eastAsia="Times New Roman" w:hAnsi="Arial" w:cs="Arial"/>
          <w:lang w:eastAsia="en-US"/>
        </w:rPr>
        <w:t xml:space="preserve"> </w:t>
      </w:r>
      <w:r w:rsidR="001145E1">
        <w:rPr>
          <w:rFonts w:ascii="Arial" w:eastAsia="Times New Roman" w:hAnsi="Arial" w:cs="Arial"/>
          <w:lang w:eastAsia="en-US"/>
        </w:rPr>
        <w:t xml:space="preserve">ma piuttosto agli </w:t>
      </w:r>
      <w:r w:rsidRPr="008A3DAE">
        <w:rPr>
          <w:rFonts w:ascii="Arial" w:eastAsia="Times New Roman" w:hAnsi="Arial" w:cs="Arial"/>
          <w:lang w:eastAsia="en-US"/>
        </w:rPr>
        <w:t xml:space="preserve"> Os</w:t>
      </w:r>
      <w:r w:rsidR="001145E1">
        <w:rPr>
          <w:rFonts w:ascii="Arial" w:eastAsia="Times New Roman" w:hAnsi="Arial" w:cs="Arial"/>
          <w:lang w:eastAsia="en-US"/>
        </w:rPr>
        <w:t>p</w:t>
      </w:r>
      <w:r w:rsidRPr="008A3DAE">
        <w:rPr>
          <w:rFonts w:ascii="Arial" w:eastAsia="Times New Roman" w:hAnsi="Arial" w:cs="Arial"/>
          <w:lang w:eastAsia="en-US"/>
        </w:rPr>
        <w:t>eda</w:t>
      </w:r>
      <w:r>
        <w:rPr>
          <w:rFonts w:ascii="Arial" w:eastAsia="Times New Roman" w:hAnsi="Arial" w:cs="Arial"/>
          <w:lang w:eastAsia="en-US"/>
        </w:rPr>
        <w:t>l</w:t>
      </w:r>
      <w:r w:rsidRPr="008A3DAE">
        <w:rPr>
          <w:rFonts w:ascii="Arial" w:eastAsia="Times New Roman" w:hAnsi="Arial" w:cs="Arial"/>
          <w:lang w:eastAsia="en-US"/>
        </w:rPr>
        <w:t>i Giudiziari o REMS istituite</w:t>
      </w:r>
      <w:r>
        <w:rPr>
          <w:rFonts w:ascii="Arial" w:eastAsia="Times New Roman" w:hAnsi="Arial" w:cs="Arial"/>
          <w:lang w:eastAsia="en-US"/>
        </w:rPr>
        <w:t xml:space="preserve"> nel 2008</w:t>
      </w:r>
      <w:r w:rsidR="001145E1">
        <w:rPr>
          <w:rFonts w:ascii="Arial" w:eastAsia="Times New Roman" w:hAnsi="Arial" w:cs="Arial"/>
          <w:lang w:eastAsia="en-US"/>
        </w:rPr>
        <w:t>, il problema emerge in tutta la sua gravità</w:t>
      </w:r>
      <w:r>
        <w:rPr>
          <w:rFonts w:ascii="Arial" w:eastAsia="Times New Roman" w:hAnsi="Arial" w:cs="Arial"/>
          <w:lang w:eastAsia="en-US"/>
        </w:rPr>
        <w:t xml:space="preserve">. </w:t>
      </w:r>
      <w:r w:rsidR="001145E1">
        <w:rPr>
          <w:rFonts w:ascii="Arial" w:eastAsia="Times New Roman" w:hAnsi="Arial" w:cs="Arial"/>
          <w:lang w:eastAsia="en-US"/>
        </w:rPr>
        <w:t xml:space="preserve"> </w:t>
      </w:r>
      <w:r w:rsidRPr="008A3DAE">
        <w:rPr>
          <w:rFonts w:ascii="Arial" w:eastAsia="Times New Roman" w:hAnsi="Arial" w:cs="Arial"/>
          <w:lang w:eastAsia="en-US"/>
        </w:rPr>
        <w:t>Da Lecce a Trani, da Melfi a Potenza</w:t>
      </w:r>
      <w:r w:rsidR="001145E1">
        <w:rPr>
          <w:rFonts w:ascii="Arial" w:eastAsia="Times New Roman" w:hAnsi="Arial" w:cs="Arial"/>
          <w:lang w:eastAsia="en-US"/>
        </w:rPr>
        <w:t xml:space="preserve">, in questi </w:t>
      </w:r>
      <w:r w:rsidRPr="008A3DAE">
        <w:rPr>
          <w:rFonts w:ascii="Arial" w:eastAsia="Times New Roman" w:hAnsi="Arial" w:cs="Arial"/>
          <w:lang w:eastAsia="en-US"/>
        </w:rPr>
        <w:t>ultimi</w:t>
      </w:r>
      <w:r>
        <w:rPr>
          <w:rFonts w:ascii="Arial" w:eastAsia="Times New Roman" w:hAnsi="Arial" w:cs="Arial"/>
          <w:lang w:eastAsia="en-US"/>
        </w:rPr>
        <w:t xml:space="preserve"> giorni la cronaca si </w:t>
      </w:r>
      <w:r w:rsidR="001145E1">
        <w:rPr>
          <w:rFonts w:ascii="Arial" w:eastAsia="Times New Roman" w:hAnsi="Arial" w:cs="Arial"/>
          <w:lang w:eastAsia="en-US"/>
        </w:rPr>
        <w:t xml:space="preserve">è </w:t>
      </w:r>
      <w:r>
        <w:rPr>
          <w:rFonts w:ascii="Arial" w:eastAsia="Times New Roman" w:hAnsi="Arial" w:cs="Arial"/>
          <w:lang w:eastAsia="en-US"/>
        </w:rPr>
        <w:t>arricchi</w:t>
      </w:r>
      <w:r w:rsidR="001145E1">
        <w:rPr>
          <w:rFonts w:ascii="Arial" w:eastAsia="Times New Roman" w:hAnsi="Arial" w:cs="Arial"/>
          <w:lang w:eastAsia="en-US"/>
        </w:rPr>
        <w:t xml:space="preserve">ta di altri </w:t>
      </w:r>
      <w:r>
        <w:rPr>
          <w:rFonts w:ascii="Arial" w:eastAsia="Times New Roman" w:hAnsi="Arial" w:cs="Arial"/>
          <w:lang w:eastAsia="en-US"/>
        </w:rPr>
        <w:t>gravi episodi</w:t>
      </w:r>
      <w:r w:rsidR="001145E1">
        <w:rPr>
          <w:rFonts w:ascii="Arial" w:eastAsia="Times New Roman" w:hAnsi="Arial" w:cs="Arial"/>
          <w:lang w:eastAsia="en-US"/>
        </w:rPr>
        <w:t xml:space="preserve"> tra agenti aggrediti, </w:t>
      </w:r>
      <w:r>
        <w:rPr>
          <w:rFonts w:ascii="Arial" w:eastAsia="Times New Roman" w:hAnsi="Arial" w:cs="Arial"/>
          <w:lang w:eastAsia="en-US"/>
        </w:rPr>
        <w:t>minacciati e feriti. L’ultimo</w:t>
      </w:r>
      <w:r w:rsidR="001145E1">
        <w:rPr>
          <w:rFonts w:ascii="Arial" w:eastAsia="Times New Roman" w:hAnsi="Arial" w:cs="Arial"/>
          <w:lang w:eastAsia="en-US"/>
        </w:rPr>
        <w:t xml:space="preserve"> episodio</w:t>
      </w:r>
      <w:r>
        <w:rPr>
          <w:rFonts w:ascii="Arial" w:eastAsia="Times New Roman" w:hAnsi="Arial" w:cs="Arial"/>
          <w:lang w:eastAsia="en-US"/>
        </w:rPr>
        <w:t xml:space="preserve"> si segnala nel carcere di Trani ad opera di un recluso di origini foggiane</w:t>
      </w:r>
      <w:r w:rsidR="001145E1">
        <w:rPr>
          <w:rFonts w:ascii="Arial" w:eastAsia="Times New Roman" w:hAnsi="Arial" w:cs="Arial"/>
          <w:lang w:eastAsia="en-US"/>
        </w:rPr>
        <w:t xml:space="preserve"> che ha brutalmente malmenato un agente penitenziario finiti in ospedale con 5 giorni di prognosi</w:t>
      </w:r>
      <w:r>
        <w:rPr>
          <w:rFonts w:ascii="Arial" w:eastAsia="Times New Roman" w:hAnsi="Arial" w:cs="Arial"/>
          <w:lang w:eastAsia="en-US"/>
        </w:rPr>
        <w:t>. Ma ancor prima a Lecce dove i detenuti</w:t>
      </w:r>
      <w:r w:rsidR="001145E1">
        <w:rPr>
          <w:rFonts w:ascii="Arial" w:eastAsia="Times New Roman" w:hAnsi="Arial" w:cs="Arial"/>
          <w:lang w:eastAsia="en-US"/>
        </w:rPr>
        <w:t xml:space="preserve">, soprattutto quelli psichiatrici, </w:t>
      </w:r>
      <w:r>
        <w:rPr>
          <w:rFonts w:ascii="Arial" w:eastAsia="Times New Roman" w:hAnsi="Arial" w:cs="Arial"/>
          <w:lang w:eastAsia="en-US"/>
        </w:rPr>
        <w:t>sono insofferenti al regime carcerario (un tentativo di suicidio sventato dagli agenti penitenziari)</w:t>
      </w:r>
      <w:r w:rsidR="001145E1">
        <w:rPr>
          <w:rFonts w:ascii="Arial" w:eastAsia="Times New Roman" w:hAnsi="Arial" w:cs="Arial"/>
          <w:lang w:eastAsia="en-US"/>
        </w:rPr>
        <w:t xml:space="preserve">. Assistiamo quotidianamente ad una vera e propria mattanza, nonostante la </w:t>
      </w:r>
      <w:r w:rsidRPr="008A3DAE">
        <w:rPr>
          <w:rFonts w:ascii="Arial" w:eastAsia="Times New Roman" w:hAnsi="Arial" w:cs="Arial"/>
          <w:lang w:eastAsia="en-US"/>
        </w:rPr>
        <w:t>Commissione</w:t>
      </w:r>
      <w:r w:rsidR="001145E1">
        <w:rPr>
          <w:rFonts w:ascii="Arial" w:eastAsia="Times New Roman" w:hAnsi="Arial" w:cs="Arial"/>
          <w:lang w:eastAsia="en-US"/>
        </w:rPr>
        <w:t xml:space="preserve"> preposta sia stata inviata nei penitenziari </w:t>
      </w:r>
      <w:r w:rsidRPr="008A3DAE">
        <w:rPr>
          <w:rFonts w:ascii="Arial" w:eastAsia="Times New Roman" w:hAnsi="Arial" w:cs="Arial"/>
          <w:lang w:eastAsia="en-US"/>
        </w:rPr>
        <w:t xml:space="preserve">per </w:t>
      </w:r>
      <w:r w:rsidR="001145E1">
        <w:rPr>
          <w:rFonts w:ascii="Arial" w:eastAsia="Times New Roman" w:hAnsi="Arial" w:cs="Arial"/>
          <w:lang w:eastAsia="en-US"/>
        </w:rPr>
        <w:t>“</w:t>
      </w:r>
      <w:r w:rsidRPr="008A3DAE">
        <w:rPr>
          <w:rFonts w:ascii="Arial" w:eastAsia="Times New Roman" w:hAnsi="Arial" w:cs="Arial"/>
          <w:lang w:eastAsia="en-US"/>
        </w:rPr>
        <w:t>ascoltare</w:t>
      </w:r>
      <w:r w:rsidR="001145E1">
        <w:rPr>
          <w:rFonts w:ascii="Arial" w:eastAsia="Times New Roman" w:hAnsi="Arial" w:cs="Arial"/>
          <w:lang w:eastAsia="en-US"/>
        </w:rPr>
        <w:t xml:space="preserve">” i </w:t>
      </w:r>
      <w:r w:rsidRPr="008A3DAE">
        <w:rPr>
          <w:rFonts w:ascii="Arial" w:eastAsia="Times New Roman" w:hAnsi="Arial" w:cs="Arial"/>
          <w:lang w:eastAsia="en-US"/>
        </w:rPr>
        <w:t xml:space="preserve"> detenuti </w:t>
      </w:r>
      <w:r w:rsidR="001145E1">
        <w:rPr>
          <w:rFonts w:ascii="Arial" w:eastAsia="Times New Roman" w:hAnsi="Arial" w:cs="Arial"/>
          <w:lang w:eastAsia="en-US"/>
        </w:rPr>
        <w:t xml:space="preserve">e il personale di polizia. “In questa Italia dei penitenziari  - scrive in una nota il segretario nazionale del Co.s.p. Mastrulli -  il </w:t>
      </w:r>
      <w:r w:rsidRPr="008A3DAE">
        <w:rPr>
          <w:rFonts w:ascii="Arial" w:eastAsia="Times New Roman" w:hAnsi="Arial" w:cs="Arial"/>
          <w:lang w:eastAsia="en-US"/>
        </w:rPr>
        <w:t xml:space="preserve">carnefice (detenuto aggressore) </w:t>
      </w:r>
      <w:r w:rsidR="001145E1">
        <w:rPr>
          <w:rFonts w:ascii="Arial" w:eastAsia="Times New Roman" w:hAnsi="Arial" w:cs="Arial"/>
          <w:lang w:eastAsia="en-US"/>
        </w:rPr>
        <w:t xml:space="preserve"> </w:t>
      </w:r>
      <w:r w:rsidRPr="008A3DAE">
        <w:rPr>
          <w:rFonts w:ascii="Arial" w:eastAsia="Times New Roman" w:hAnsi="Arial" w:cs="Arial"/>
          <w:lang w:eastAsia="en-US"/>
        </w:rPr>
        <w:t xml:space="preserve">continua a rimenere </w:t>
      </w:r>
      <w:r w:rsidR="001145E1">
        <w:rPr>
          <w:rFonts w:ascii="Arial" w:eastAsia="Times New Roman" w:hAnsi="Arial" w:cs="Arial"/>
          <w:lang w:eastAsia="en-US"/>
        </w:rPr>
        <w:t xml:space="preserve">impunito mentre la </w:t>
      </w:r>
      <w:r w:rsidRPr="008A3DAE">
        <w:rPr>
          <w:rFonts w:ascii="Arial" w:eastAsia="Times New Roman" w:hAnsi="Arial" w:cs="Arial"/>
          <w:lang w:eastAsia="en-US"/>
        </w:rPr>
        <w:t xml:space="preserve">vittima </w:t>
      </w:r>
      <w:r w:rsidR="001145E1">
        <w:rPr>
          <w:rFonts w:ascii="Arial" w:eastAsia="Times New Roman" w:hAnsi="Arial" w:cs="Arial"/>
          <w:lang w:eastAsia="en-US"/>
        </w:rPr>
        <w:t>(il poliziotto) ricorre alle cure dei sanitari</w:t>
      </w:r>
      <w:r w:rsidR="00E47112">
        <w:rPr>
          <w:rFonts w:ascii="Arial" w:eastAsia="Times New Roman" w:hAnsi="Arial" w:cs="Arial"/>
          <w:lang w:eastAsia="en-US"/>
        </w:rPr>
        <w:t>”</w:t>
      </w:r>
      <w:r w:rsidR="001145E1">
        <w:rPr>
          <w:rFonts w:ascii="Arial" w:eastAsia="Times New Roman" w:hAnsi="Arial" w:cs="Arial"/>
          <w:lang w:eastAsia="en-US"/>
        </w:rPr>
        <w:t xml:space="preserve">. </w:t>
      </w:r>
      <w:r w:rsidR="00E47112">
        <w:rPr>
          <w:rFonts w:ascii="Arial" w:eastAsia="Times New Roman" w:hAnsi="Arial" w:cs="Arial"/>
          <w:lang w:eastAsia="en-US"/>
        </w:rPr>
        <w:t xml:space="preserve">“Insistiamo – conclude Mastrulli – nella </w:t>
      </w:r>
      <w:r w:rsidR="001145E1">
        <w:rPr>
          <w:rFonts w:ascii="Arial" w:eastAsia="Times New Roman" w:hAnsi="Arial" w:cs="Arial"/>
          <w:lang w:eastAsia="en-US"/>
        </w:rPr>
        <w:t xml:space="preserve">nostra richiesta di </w:t>
      </w:r>
      <w:r w:rsidR="00E47112">
        <w:rPr>
          <w:rFonts w:ascii="Arial" w:eastAsia="Times New Roman" w:hAnsi="Arial" w:cs="Arial"/>
          <w:lang w:eastAsia="en-US"/>
        </w:rPr>
        <w:t xml:space="preserve">sostituzione degli attuali </w:t>
      </w:r>
      <w:r w:rsidRPr="008A3DAE">
        <w:rPr>
          <w:rFonts w:ascii="Arial" w:eastAsia="Times New Roman" w:hAnsi="Arial" w:cs="Arial"/>
          <w:lang w:eastAsia="en-US"/>
        </w:rPr>
        <w:t>Provveditor</w:t>
      </w:r>
      <w:r w:rsidR="00E47112">
        <w:rPr>
          <w:rFonts w:ascii="Arial" w:eastAsia="Times New Roman" w:hAnsi="Arial" w:cs="Arial"/>
          <w:lang w:eastAsia="en-US"/>
        </w:rPr>
        <w:t>i</w:t>
      </w:r>
      <w:r w:rsidRPr="008A3DAE">
        <w:rPr>
          <w:rFonts w:ascii="Arial" w:eastAsia="Times New Roman" w:hAnsi="Arial" w:cs="Arial"/>
          <w:lang w:eastAsia="en-US"/>
        </w:rPr>
        <w:t xml:space="preserve"> con i Prefetti delle relative Province dove sono collocate le </w:t>
      </w:r>
      <w:r w:rsidR="00E47112">
        <w:rPr>
          <w:rFonts w:ascii="Arial" w:eastAsia="Times New Roman" w:hAnsi="Arial" w:cs="Arial"/>
          <w:lang w:eastAsia="en-US"/>
        </w:rPr>
        <w:t>c</w:t>
      </w:r>
      <w:r w:rsidRPr="008A3DAE">
        <w:rPr>
          <w:rFonts w:ascii="Arial" w:eastAsia="Times New Roman" w:hAnsi="Arial" w:cs="Arial"/>
          <w:lang w:eastAsia="en-US"/>
        </w:rPr>
        <w:t>arceri</w:t>
      </w:r>
      <w:r w:rsidR="00E47112">
        <w:rPr>
          <w:rFonts w:ascii="Arial" w:eastAsia="Times New Roman" w:hAnsi="Arial" w:cs="Arial"/>
          <w:lang w:eastAsia="en-US"/>
        </w:rPr>
        <w:t>”</w:t>
      </w:r>
      <w:r w:rsidR="001145E1">
        <w:rPr>
          <w:rFonts w:ascii="Arial" w:eastAsia="Times New Roman" w:hAnsi="Arial" w:cs="Arial"/>
          <w:lang w:eastAsia="en-US"/>
        </w:rPr>
        <w:t xml:space="preserve">. </w:t>
      </w:r>
    </w:p>
    <w:p w:rsidR="003A74A8" w:rsidRPr="009E265D" w:rsidRDefault="003A74A8" w:rsidP="003A74A8">
      <w:pPr>
        <w:jc w:val="both"/>
        <w:rPr>
          <w:rFonts w:ascii="Arial" w:hAnsi="Arial" w:cs="Arial"/>
        </w:rPr>
      </w:pPr>
    </w:p>
    <w:p w:rsidR="00845D26" w:rsidRDefault="00845D26" w:rsidP="00845D26">
      <w:pPr>
        <w:jc w:val="both"/>
        <w:rPr>
          <w:rFonts w:ascii="Arial" w:hAnsi="Arial" w:cs="Arial"/>
        </w:rPr>
      </w:pPr>
      <w:bookmarkStart w:id="0" w:name="_GoBack"/>
      <w:bookmarkEnd w:id="0"/>
    </w:p>
    <w:p w:rsidR="00845D26" w:rsidRDefault="00845D26" w:rsidP="00845D26">
      <w:pPr>
        <w:jc w:val="both"/>
        <w:rPr>
          <w:rFonts w:ascii="Arial" w:hAnsi="Arial" w:cs="Arial"/>
        </w:rPr>
      </w:pPr>
    </w:p>
    <w:p w:rsidR="00845D26" w:rsidRDefault="00845D26" w:rsidP="00845D2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Ufficio Stampa Nazionale </w:t>
      </w:r>
    </w:p>
    <w:p w:rsidR="00845D26" w:rsidRDefault="00845D26" w:rsidP="00845D2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Onofrio D’Alesio</w:t>
      </w:r>
    </w:p>
    <w:p w:rsidR="00845D26" w:rsidRDefault="00845D26" w:rsidP="00845D26">
      <w:pPr>
        <w:jc w:val="both"/>
        <w:rPr>
          <w:rFonts w:ascii="Arial" w:hAnsi="Arial" w:cs="Arial"/>
        </w:rPr>
      </w:pPr>
    </w:p>
    <w:p w:rsidR="00845D26" w:rsidRDefault="00845D26" w:rsidP="00845D2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333 4033789</w:t>
      </w:r>
    </w:p>
    <w:p w:rsidR="00845D26" w:rsidRDefault="00845D26" w:rsidP="00845D26">
      <w:pPr>
        <w:jc w:val="both"/>
        <w:rPr>
          <w:rFonts w:ascii="Arial" w:hAnsi="Arial" w:cs="Arial"/>
        </w:rPr>
      </w:pPr>
    </w:p>
    <w:p w:rsidR="00845D26" w:rsidRPr="001814E7" w:rsidRDefault="00845D26" w:rsidP="00845D26">
      <w:pPr>
        <w:jc w:val="both"/>
        <w:rPr>
          <w:rFonts w:ascii="Arial" w:hAnsi="Arial" w:cs="Arial"/>
        </w:rPr>
      </w:pPr>
    </w:p>
    <w:p w:rsidR="00845D26" w:rsidRPr="00845D26" w:rsidRDefault="00845D26" w:rsidP="00845D26"/>
    <w:sectPr w:rsidR="00845D26" w:rsidRPr="00845D26" w:rsidSect="00E705D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38" w:right="707" w:bottom="1134" w:left="992" w:header="431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DDD" w:rsidRDefault="00662DDD" w:rsidP="0053601D">
      <w:r>
        <w:separator/>
      </w:r>
    </w:p>
  </w:endnote>
  <w:endnote w:type="continuationSeparator" w:id="0">
    <w:p w:rsidR="00662DDD" w:rsidRDefault="00662DDD" w:rsidP="005360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570423"/>
      <w:docPartObj>
        <w:docPartGallery w:val="Page Numbers (Bottom of Page)"/>
        <w:docPartUnique/>
      </w:docPartObj>
    </w:sdtPr>
    <w:sdtContent>
      <w:p w:rsidR="0098383B" w:rsidRPr="00FD1514" w:rsidRDefault="0098383B" w:rsidP="004B3376">
        <w:pPr>
          <w:pStyle w:val="Pidipagina"/>
          <w:rPr>
            <w:color w:val="0070C0"/>
          </w:rPr>
        </w:pPr>
        <w:r>
          <w:rPr>
            <w:color w:val="0070C0"/>
          </w:rPr>
          <w:t>*****************************************************************************************</w:t>
        </w:r>
      </w:p>
      <w:p w:rsidR="0098383B" w:rsidRDefault="0098383B" w:rsidP="004B3376">
        <w:pPr>
          <w:pStyle w:val="Pidipagina"/>
          <w:rPr>
            <w:rFonts w:ascii="Berlin Sans FB Demi" w:hAnsi="Berlin Sans FB Demi"/>
            <w:b/>
            <w:color w:val="0070C0"/>
          </w:rPr>
        </w:pPr>
        <w:r w:rsidRPr="00FD1514">
          <w:rPr>
            <w:rFonts w:ascii="Berlin Sans FB Demi" w:hAnsi="Berlin Sans FB Demi"/>
            <w:b/>
            <w:color w:val="0070C0"/>
          </w:rPr>
          <w:t>SEGRETERIA</w:t>
        </w:r>
        <w:r>
          <w:rPr>
            <w:rFonts w:ascii="Berlin Sans FB Demi" w:hAnsi="Berlin Sans FB Demi"/>
            <w:b/>
            <w:color w:val="0070C0"/>
          </w:rPr>
          <w:t xml:space="preserve"> GENERALE </w:t>
        </w:r>
        <w:r w:rsidRPr="00FD1514">
          <w:rPr>
            <w:rFonts w:ascii="Berlin Sans FB Demi" w:hAnsi="Berlin Sans FB Demi"/>
            <w:b/>
            <w:color w:val="0070C0"/>
          </w:rPr>
          <w:t xml:space="preserve"> NAZIONALE</w:t>
        </w:r>
        <w:r>
          <w:rPr>
            <w:rFonts w:ascii="Berlin Sans FB Demi" w:hAnsi="Berlin Sans FB Demi"/>
            <w:b/>
            <w:color w:val="0070C0"/>
          </w:rPr>
          <w:t xml:space="preserve">  -  </w:t>
        </w:r>
        <w:hyperlink r:id="rId1" w:history="1">
          <w:r w:rsidRPr="00842AB1">
            <w:rPr>
              <w:rStyle w:val="Collegamentoipertestuale"/>
              <w:rFonts w:ascii="Berlin Sans FB Demi" w:hAnsi="Berlin Sans FB Demi"/>
              <w:b/>
            </w:rPr>
            <w:t>www.cospcompartoministeri.com</w:t>
          </w:r>
        </w:hyperlink>
        <w:r>
          <w:rPr>
            <w:rFonts w:ascii="Berlin Sans FB Demi" w:hAnsi="Berlin Sans FB Demi"/>
            <w:b/>
            <w:color w:val="0070C0"/>
          </w:rPr>
          <w:t xml:space="preserve"> -</w:t>
        </w:r>
      </w:p>
      <w:p w:rsidR="0098383B" w:rsidRPr="00FD1514" w:rsidRDefault="0098383B" w:rsidP="004B3376">
        <w:pPr>
          <w:pStyle w:val="Pidipagina"/>
          <w:rPr>
            <w:b/>
          </w:rPr>
        </w:pPr>
        <w:r w:rsidRPr="00FD1514">
          <w:rPr>
            <w:b/>
          </w:rPr>
          <w:t>Via Vicinale Vecchia Trani-Corato n. 24 cap. 76125 Città di TRANI (BT)</w:t>
        </w:r>
      </w:p>
      <w:p w:rsidR="0098383B" w:rsidRPr="00FD1514" w:rsidRDefault="0098383B" w:rsidP="004B3376">
        <w:pPr>
          <w:pStyle w:val="Pidipagina"/>
          <w:rPr>
            <w:b/>
          </w:rPr>
        </w:pPr>
        <w:r w:rsidRPr="00FD1514">
          <w:rPr>
            <w:b/>
          </w:rPr>
          <w:t xml:space="preserve">E-mail </w:t>
        </w:r>
        <w:hyperlink r:id="rId2" w:history="1">
          <w:r w:rsidRPr="00A71D2E">
            <w:rPr>
              <w:rStyle w:val="Collegamentoipertestuale"/>
            </w:rPr>
            <w:t>s</w:t>
          </w:r>
          <w:r w:rsidRPr="00262BCF">
            <w:rPr>
              <w:rStyle w:val="Collegamentoipertestuale"/>
            </w:rPr>
            <w:t>egretariogeneralecoosp@gmail.com</w:t>
          </w:r>
        </w:hyperlink>
        <w:r>
          <w:t xml:space="preserve"> </w:t>
        </w:r>
        <w:r w:rsidRPr="00690071">
          <w:t xml:space="preserve"> – </w:t>
        </w:r>
        <w:hyperlink r:id="rId3" w:history="1">
          <w:r w:rsidRPr="00690071">
            <w:rPr>
              <w:rStyle w:val="Collegamentoipertestuale"/>
            </w:rPr>
            <w:t>relazionisindcosp@libero.it</w:t>
          </w:r>
        </w:hyperlink>
        <w:r w:rsidRPr="00690071">
          <w:t xml:space="preserve"> </w:t>
        </w:r>
        <w:r>
          <w:t>-</w:t>
        </w:r>
        <w:hyperlink r:id="rId4" w:history="1">
          <w:r w:rsidRPr="00262BCF">
            <w:rPr>
              <w:rStyle w:val="Collegamentoipertestuale"/>
            </w:rPr>
            <w:t>segreteriageneralecoosp@pec.it</w:t>
          </w:r>
        </w:hyperlink>
        <w:r>
          <w:t xml:space="preserve">   fax 0802142003  telefono 3355435878 </w:t>
        </w:r>
      </w:p>
      <w:p w:rsidR="0098383B" w:rsidRDefault="00CA6488" w:rsidP="004B3376">
        <w:pPr>
          <w:pStyle w:val="Pidipagina"/>
        </w:pPr>
      </w:p>
    </w:sdtContent>
  </w:sdt>
  <w:p w:rsidR="0098383B" w:rsidRDefault="0098383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DDD" w:rsidRDefault="00662DDD" w:rsidP="0053601D">
      <w:r>
        <w:separator/>
      </w:r>
    </w:p>
  </w:footnote>
  <w:footnote w:type="continuationSeparator" w:id="0">
    <w:p w:rsidR="00662DDD" w:rsidRDefault="00662DDD" w:rsidP="005360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CA6488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1" o:spid="_x0000_s2050" type="#_x0000_t75" style="position:absolute;margin-left:0;margin-top:0;width:481.5pt;height:681.05pt;z-index:-251657216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CA6488" w:rsidP="00EF3131">
    <w:pPr>
      <w:pStyle w:val="Pidipagina"/>
      <w:tabs>
        <w:tab w:val="clear" w:pos="4819"/>
        <w:tab w:val="center" w:pos="3544"/>
      </w:tabs>
    </w:pPr>
    <w:r w:rsidRPr="00CA6488">
      <w:rPr>
        <w:b/>
        <w:noProof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51" type="#_x0000_t202" style="position:absolute;margin-left:205.5pt;margin-top:59.4pt;width:349.5pt;height:44.25pt;z-index:251662336;visibility:visible;mso-wrap-distance-top:3.6pt;mso-wrap-distance-bottom:3.6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" stroked="f">
          <v:shadow on="t" type="perspective" opacity="11795f" offset="-6.55631mm,-1.39356mm" matrix="72090f,,,72090f"/>
          <v:textbox>
            <w:txbxContent>
              <w:p w:rsidR="0098383B" w:rsidRPr="00D86ED4" w:rsidRDefault="0098383B" w:rsidP="0053601D">
                <w:pPr>
                  <w:pStyle w:val="NormaleWeb"/>
                  <w:spacing w:before="0" w:beforeAutospacing="0" w:after="0" w:afterAutospacing="0"/>
                  <w:rPr>
                    <w:b/>
                    <w:sz w:val="44"/>
                    <w:szCs w:val="44"/>
                  </w:rPr>
                </w:pPr>
                <w:r w:rsidRPr="00D86ED4">
                  <w:rPr>
                    <w:b/>
                    <w:sz w:val="48"/>
                    <w:szCs w:val="48"/>
                  </w:rPr>
                  <w:t xml:space="preserve">    </w:t>
                </w:r>
                <w:r>
                  <w:rPr>
                    <w:b/>
                    <w:sz w:val="48"/>
                    <w:szCs w:val="48"/>
                  </w:rPr>
                  <w:t xml:space="preserve">  </w:t>
                </w:r>
                <w:r w:rsidRPr="00D86ED4">
                  <w:rPr>
                    <w:b/>
                    <w:sz w:val="44"/>
                    <w:szCs w:val="44"/>
                  </w:rPr>
                  <w:t>Segreteria Generale Nazionale</w:t>
                </w:r>
              </w:p>
              <w:p w:rsidR="0098383B" w:rsidRPr="00D86ED4" w:rsidRDefault="0098383B" w:rsidP="0053601D">
                <w:pPr>
                  <w:jc w:val="center"/>
                  <w:rPr>
                    <w:b/>
                  </w:rPr>
                </w:pPr>
              </w:p>
            </w:txbxContent>
          </v:textbox>
          <w10:wrap type="square" anchorx="page"/>
        </v:shape>
      </w:pict>
    </w:r>
    <w:r w:rsidR="0098383B">
      <w:rPr>
        <w:b/>
      </w:rPr>
      <w:t xml:space="preserve">       </w:t>
    </w:r>
    <w:r w:rsidR="0098383B">
      <w:rPr>
        <w:noProof/>
        <w:sz w:val="14"/>
      </w:rPr>
      <w:drawing>
        <wp:inline distT="0" distB="0" distL="0" distR="0">
          <wp:extent cx="1569015" cy="1569015"/>
          <wp:effectExtent l="19050" t="7620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sp da modificare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15" cy="1569015"/>
                  </a:xfrm>
                  <a:prstGeom prst="rect">
                    <a:avLst/>
                  </a:prstGeom>
                  <a:effectLst>
                    <a:outerShdw blurRad="50800" dist="38100" dir="13500000" algn="br" rotWithShape="0">
                      <a:schemeClr val="accent1">
                        <a:lumMod val="75000"/>
                        <a:alpha val="41000"/>
                      </a:schemeClr>
                    </a:outerShdw>
                  </a:effectLst>
                </pic:spPr>
              </pic:pic>
            </a:graphicData>
          </a:graphic>
        </wp:inline>
      </w:drawing>
    </w:r>
    <w:r w:rsidR="0098383B">
      <w:rPr>
        <w:b/>
      </w:rPr>
      <w:tab/>
    </w:r>
    <w:r w:rsidR="0098383B">
      <w:rPr>
        <w:rStyle w:val="ff2"/>
        <w:rFonts w:ascii="Tahoma" w:hAnsi="Tahoma" w:cs="Tahoma"/>
        <w:b/>
        <w:bCs/>
        <w:sz w:val="20"/>
        <w:szCs w:val="20"/>
        <w:shd w:val="clear" w:color="auto" w:fill="FFFFFF"/>
      </w:rPr>
      <w:t xml:space="preserve">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3B" w:rsidRDefault="00CA6488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28000" o:spid="_x0000_s2049" type="#_x0000_t75" style="position:absolute;margin-left:0;margin-top:0;width:481.5pt;height:681.05pt;z-index:-251658240;mso-position-horizontal:center;mso-position-horizontal-relative:margin;mso-position-vertical:center;mso-position-vertical-relative:margin" o:allowincell="f">
          <v:imagedata r:id="rId1" o:title="5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161FA"/>
    <w:multiLevelType w:val="hybridMultilevel"/>
    <w:tmpl w:val="9FA8629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F71DC4"/>
    <w:multiLevelType w:val="hybridMultilevel"/>
    <w:tmpl w:val="E2240C96"/>
    <w:lvl w:ilvl="0" w:tplc="BC2A344E">
      <w:start w:val="1"/>
      <w:numFmt w:val="bullet"/>
      <w:lvlText w:val="-"/>
      <w:lvlJc w:val="left"/>
      <w:pPr>
        <w:ind w:left="720" w:hanging="360"/>
      </w:pPr>
      <w:rPr>
        <w:rFonts w:ascii="Candara" w:eastAsia="MS Mincho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D5E47"/>
    <w:multiLevelType w:val="hybridMultilevel"/>
    <w:tmpl w:val="1C1A9660"/>
    <w:lvl w:ilvl="0" w:tplc="04100017">
      <w:start w:val="1"/>
      <w:numFmt w:val="lowerLetter"/>
      <w:lvlText w:val="%1)"/>
      <w:lvlJc w:val="left"/>
      <w:pPr>
        <w:ind w:left="1145" w:hanging="360"/>
      </w:pPr>
    </w:lvl>
    <w:lvl w:ilvl="1" w:tplc="04100019" w:tentative="1">
      <w:start w:val="1"/>
      <w:numFmt w:val="lowerLetter"/>
      <w:lvlText w:val="%2."/>
      <w:lvlJc w:val="left"/>
      <w:pPr>
        <w:ind w:left="1865" w:hanging="360"/>
      </w:pPr>
    </w:lvl>
    <w:lvl w:ilvl="2" w:tplc="0410001B" w:tentative="1">
      <w:start w:val="1"/>
      <w:numFmt w:val="lowerRoman"/>
      <w:lvlText w:val="%3."/>
      <w:lvlJc w:val="right"/>
      <w:pPr>
        <w:ind w:left="2585" w:hanging="180"/>
      </w:pPr>
    </w:lvl>
    <w:lvl w:ilvl="3" w:tplc="0410000F" w:tentative="1">
      <w:start w:val="1"/>
      <w:numFmt w:val="decimal"/>
      <w:lvlText w:val="%4."/>
      <w:lvlJc w:val="left"/>
      <w:pPr>
        <w:ind w:left="3305" w:hanging="360"/>
      </w:pPr>
    </w:lvl>
    <w:lvl w:ilvl="4" w:tplc="04100019" w:tentative="1">
      <w:start w:val="1"/>
      <w:numFmt w:val="lowerLetter"/>
      <w:lvlText w:val="%5."/>
      <w:lvlJc w:val="left"/>
      <w:pPr>
        <w:ind w:left="4025" w:hanging="360"/>
      </w:pPr>
    </w:lvl>
    <w:lvl w:ilvl="5" w:tplc="0410001B" w:tentative="1">
      <w:start w:val="1"/>
      <w:numFmt w:val="lowerRoman"/>
      <w:lvlText w:val="%6."/>
      <w:lvlJc w:val="right"/>
      <w:pPr>
        <w:ind w:left="4745" w:hanging="180"/>
      </w:pPr>
    </w:lvl>
    <w:lvl w:ilvl="6" w:tplc="0410000F" w:tentative="1">
      <w:start w:val="1"/>
      <w:numFmt w:val="decimal"/>
      <w:lvlText w:val="%7."/>
      <w:lvlJc w:val="left"/>
      <w:pPr>
        <w:ind w:left="5465" w:hanging="360"/>
      </w:pPr>
    </w:lvl>
    <w:lvl w:ilvl="7" w:tplc="04100019" w:tentative="1">
      <w:start w:val="1"/>
      <w:numFmt w:val="lowerLetter"/>
      <w:lvlText w:val="%8."/>
      <w:lvlJc w:val="left"/>
      <w:pPr>
        <w:ind w:left="6185" w:hanging="360"/>
      </w:pPr>
    </w:lvl>
    <w:lvl w:ilvl="8" w:tplc="041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2E44253B"/>
    <w:multiLevelType w:val="hybridMultilevel"/>
    <w:tmpl w:val="807EE8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1B008B"/>
    <w:multiLevelType w:val="hybridMultilevel"/>
    <w:tmpl w:val="1442818A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E841DD5"/>
    <w:multiLevelType w:val="hybridMultilevel"/>
    <w:tmpl w:val="523AE5D4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F723E03"/>
    <w:multiLevelType w:val="hybridMultilevel"/>
    <w:tmpl w:val="AAB6B83E"/>
    <w:lvl w:ilvl="0" w:tplc="5A468B6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>
    <w:nsid w:val="471C43BE"/>
    <w:multiLevelType w:val="hybridMultilevel"/>
    <w:tmpl w:val="5FB88E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9A0F3B"/>
    <w:multiLevelType w:val="hybridMultilevel"/>
    <w:tmpl w:val="0896A244"/>
    <w:lvl w:ilvl="0" w:tplc="2AF0C206">
      <w:start w:val="1"/>
      <w:numFmt w:val="decimal"/>
      <w:lvlText w:val="%1."/>
      <w:lvlJc w:val="left"/>
      <w:pPr>
        <w:ind w:left="735" w:hanging="360"/>
      </w:pPr>
      <w:rPr>
        <w:rFonts w:hint="default"/>
        <w:sz w:val="2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55" w:hanging="360"/>
      </w:pPr>
    </w:lvl>
    <w:lvl w:ilvl="2" w:tplc="0410001B" w:tentative="1">
      <w:start w:val="1"/>
      <w:numFmt w:val="lowerRoman"/>
      <w:lvlText w:val="%3."/>
      <w:lvlJc w:val="right"/>
      <w:pPr>
        <w:ind w:left="2175" w:hanging="180"/>
      </w:pPr>
    </w:lvl>
    <w:lvl w:ilvl="3" w:tplc="0410000F" w:tentative="1">
      <w:start w:val="1"/>
      <w:numFmt w:val="decimal"/>
      <w:lvlText w:val="%4."/>
      <w:lvlJc w:val="left"/>
      <w:pPr>
        <w:ind w:left="2895" w:hanging="360"/>
      </w:pPr>
    </w:lvl>
    <w:lvl w:ilvl="4" w:tplc="04100019" w:tentative="1">
      <w:start w:val="1"/>
      <w:numFmt w:val="lowerLetter"/>
      <w:lvlText w:val="%5."/>
      <w:lvlJc w:val="left"/>
      <w:pPr>
        <w:ind w:left="3615" w:hanging="360"/>
      </w:pPr>
    </w:lvl>
    <w:lvl w:ilvl="5" w:tplc="0410001B" w:tentative="1">
      <w:start w:val="1"/>
      <w:numFmt w:val="lowerRoman"/>
      <w:lvlText w:val="%6."/>
      <w:lvlJc w:val="right"/>
      <w:pPr>
        <w:ind w:left="4335" w:hanging="180"/>
      </w:pPr>
    </w:lvl>
    <w:lvl w:ilvl="6" w:tplc="0410000F" w:tentative="1">
      <w:start w:val="1"/>
      <w:numFmt w:val="decimal"/>
      <w:lvlText w:val="%7."/>
      <w:lvlJc w:val="left"/>
      <w:pPr>
        <w:ind w:left="5055" w:hanging="360"/>
      </w:pPr>
    </w:lvl>
    <w:lvl w:ilvl="7" w:tplc="04100019" w:tentative="1">
      <w:start w:val="1"/>
      <w:numFmt w:val="lowerLetter"/>
      <w:lvlText w:val="%8."/>
      <w:lvlJc w:val="left"/>
      <w:pPr>
        <w:ind w:left="5775" w:hanging="360"/>
      </w:pPr>
    </w:lvl>
    <w:lvl w:ilvl="8" w:tplc="0410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577271E6"/>
    <w:multiLevelType w:val="hybridMultilevel"/>
    <w:tmpl w:val="62E41F96"/>
    <w:lvl w:ilvl="0" w:tplc="278CAE5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C54E2"/>
    <w:multiLevelType w:val="hybridMultilevel"/>
    <w:tmpl w:val="FDDA34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0B5DB3"/>
    <w:multiLevelType w:val="hybridMultilevel"/>
    <w:tmpl w:val="D5ACCD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10"/>
  </w:num>
  <w:num w:numId="7">
    <w:abstractNumId w:val="9"/>
  </w:num>
  <w:num w:numId="8">
    <w:abstractNumId w:val="0"/>
  </w:num>
  <w:num w:numId="9">
    <w:abstractNumId w:val="8"/>
  </w:num>
  <w:num w:numId="10">
    <w:abstractNumId w:val="7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3601D"/>
    <w:rsid w:val="00001951"/>
    <w:rsid w:val="0000382A"/>
    <w:rsid w:val="00005B61"/>
    <w:rsid w:val="00013254"/>
    <w:rsid w:val="00015D87"/>
    <w:rsid w:val="00020CEB"/>
    <w:rsid w:val="00021C25"/>
    <w:rsid w:val="00021D3E"/>
    <w:rsid w:val="0003045F"/>
    <w:rsid w:val="00030BB1"/>
    <w:rsid w:val="00035BF3"/>
    <w:rsid w:val="000362CD"/>
    <w:rsid w:val="00036BC0"/>
    <w:rsid w:val="00045B75"/>
    <w:rsid w:val="00052E2F"/>
    <w:rsid w:val="0005498C"/>
    <w:rsid w:val="00057D06"/>
    <w:rsid w:val="00060368"/>
    <w:rsid w:val="00062AC6"/>
    <w:rsid w:val="00065ED8"/>
    <w:rsid w:val="00075A38"/>
    <w:rsid w:val="00075F87"/>
    <w:rsid w:val="00082E16"/>
    <w:rsid w:val="000839FC"/>
    <w:rsid w:val="00084072"/>
    <w:rsid w:val="000861BE"/>
    <w:rsid w:val="0009011E"/>
    <w:rsid w:val="00090302"/>
    <w:rsid w:val="00090823"/>
    <w:rsid w:val="00092C45"/>
    <w:rsid w:val="000931E1"/>
    <w:rsid w:val="0009574E"/>
    <w:rsid w:val="000A41DE"/>
    <w:rsid w:val="000A5B5E"/>
    <w:rsid w:val="000B0EAB"/>
    <w:rsid w:val="000D5F1C"/>
    <w:rsid w:val="000E045A"/>
    <w:rsid w:val="000E2B0C"/>
    <w:rsid w:val="000E31D9"/>
    <w:rsid w:val="000E7894"/>
    <w:rsid w:val="000E79D5"/>
    <w:rsid w:val="000F650A"/>
    <w:rsid w:val="000F7E18"/>
    <w:rsid w:val="00113E68"/>
    <w:rsid w:val="001145E1"/>
    <w:rsid w:val="001213C5"/>
    <w:rsid w:val="001272B7"/>
    <w:rsid w:val="00133F33"/>
    <w:rsid w:val="00136CA5"/>
    <w:rsid w:val="001434BC"/>
    <w:rsid w:val="00143B8C"/>
    <w:rsid w:val="00145176"/>
    <w:rsid w:val="0015533E"/>
    <w:rsid w:val="00161225"/>
    <w:rsid w:val="00167352"/>
    <w:rsid w:val="00173DC0"/>
    <w:rsid w:val="00175739"/>
    <w:rsid w:val="00175865"/>
    <w:rsid w:val="00175ABB"/>
    <w:rsid w:val="001A1364"/>
    <w:rsid w:val="001A18FE"/>
    <w:rsid w:val="001A42C2"/>
    <w:rsid w:val="001A5D37"/>
    <w:rsid w:val="001A689C"/>
    <w:rsid w:val="001A6CEE"/>
    <w:rsid w:val="001B0019"/>
    <w:rsid w:val="001B1ECE"/>
    <w:rsid w:val="001B2175"/>
    <w:rsid w:val="001C6167"/>
    <w:rsid w:val="001D33DC"/>
    <w:rsid w:val="001D4BB3"/>
    <w:rsid w:val="001D6111"/>
    <w:rsid w:val="001D70EC"/>
    <w:rsid w:val="001D796A"/>
    <w:rsid w:val="001E507E"/>
    <w:rsid w:val="001F238C"/>
    <w:rsid w:val="001F68DB"/>
    <w:rsid w:val="0020169B"/>
    <w:rsid w:val="00214F5C"/>
    <w:rsid w:val="00215612"/>
    <w:rsid w:val="0021668C"/>
    <w:rsid w:val="0022046D"/>
    <w:rsid w:val="0022111F"/>
    <w:rsid w:val="002249E6"/>
    <w:rsid w:val="00230655"/>
    <w:rsid w:val="0023093A"/>
    <w:rsid w:val="0023455E"/>
    <w:rsid w:val="0023786D"/>
    <w:rsid w:val="00237B55"/>
    <w:rsid w:val="0024539E"/>
    <w:rsid w:val="00246D86"/>
    <w:rsid w:val="00253648"/>
    <w:rsid w:val="002558E4"/>
    <w:rsid w:val="002617FB"/>
    <w:rsid w:val="00261CD5"/>
    <w:rsid w:val="00275F72"/>
    <w:rsid w:val="00280F92"/>
    <w:rsid w:val="00287CDE"/>
    <w:rsid w:val="00293101"/>
    <w:rsid w:val="002949F0"/>
    <w:rsid w:val="00295FAE"/>
    <w:rsid w:val="002A251F"/>
    <w:rsid w:val="002A2F1F"/>
    <w:rsid w:val="002A5205"/>
    <w:rsid w:val="002B3578"/>
    <w:rsid w:val="002C3CC2"/>
    <w:rsid w:val="002D0091"/>
    <w:rsid w:val="002D082A"/>
    <w:rsid w:val="002D34E6"/>
    <w:rsid w:val="002D4649"/>
    <w:rsid w:val="002D5E37"/>
    <w:rsid w:val="002D603C"/>
    <w:rsid w:val="002D74C4"/>
    <w:rsid w:val="002E1143"/>
    <w:rsid w:val="002E2D22"/>
    <w:rsid w:val="002E42AB"/>
    <w:rsid w:val="002E7C12"/>
    <w:rsid w:val="002F15E1"/>
    <w:rsid w:val="002F252C"/>
    <w:rsid w:val="002F54F3"/>
    <w:rsid w:val="00301502"/>
    <w:rsid w:val="00312309"/>
    <w:rsid w:val="00313864"/>
    <w:rsid w:val="00325240"/>
    <w:rsid w:val="0032706C"/>
    <w:rsid w:val="0033270F"/>
    <w:rsid w:val="00335792"/>
    <w:rsid w:val="00342DE0"/>
    <w:rsid w:val="00353CB4"/>
    <w:rsid w:val="00356356"/>
    <w:rsid w:val="0036187D"/>
    <w:rsid w:val="00363113"/>
    <w:rsid w:val="00363959"/>
    <w:rsid w:val="00364A04"/>
    <w:rsid w:val="003659FD"/>
    <w:rsid w:val="00365ECD"/>
    <w:rsid w:val="00373984"/>
    <w:rsid w:val="00373E97"/>
    <w:rsid w:val="0038056F"/>
    <w:rsid w:val="0038094A"/>
    <w:rsid w:val="00384DCF"/>
    <w:rsid w:val="00385245"/>
    <w:rsid w:val="00390A65"/>
    <w:rsid w:val="003927FE"/>
    <w:rsid w:val="0039533C"/>
    <w:rsid w:val="003A6244"/>
    <w:rsid w:val="003A74A8"/>
    <w:rsid w:val="003C0DBA"/>
    <w:rsid w:val="003C27A9"/>
    <w:rsid w:val="003C4D6F"/>
    <w:rsid w:val="003D17B8"/>
    <w:rsid w:val="003D26E1"/>
    <w:rsid w:val="003D4E1F"/>
    <w:rsid w:val="003F36CA"/>
    <w:rsid w:val="003F66FC"/>
    <w:rsid w:val="003F75C7"/>
    <w:rsid w:val="003F7979"/>
    <w:rsid w:val="0040121A"/>
    <w:rsid w:val="0040161F"/>
    <w:rsid w:val="00414E2A"/>
    <w:rsid w:val="00417E29"/>
    <w:rsid w:val="00422763"/>
    <w:rsid w:val="00422916"/>
    <w:rsid w:val="00432BD2"/>
    <w:rsid w:val="00432FA4"/>
    <w:rsid w:val="00437DB1"/>
    <w:rsid w:val="00440E5C"/>
    <w:rsid w:val="004417E2"/>
    <w:rsid w:val="00444A65"/>
    <w:rsid w:val="0044683A"/>
    <w:rsid w:val="004512AB"/>
    <w:rsid w:val="00451E01"/>
    <w:rsid w:val="0045230E"/>
    <w:rsid w:val="004528A4"/>
    <w:rsid w:val="00453159"/>
    <w:rsid w:val="004555D1"/>
    <w:rsid w:val="00457024"/>
    <w:rsid w:val="004674BF"/>
    <w:rsid w:val="00472A86"/>
    <w:rsid w:val="00473708"/>
    <w:rsid w:val="00477F0F"/>
    <w:rsid w:val="00482419"/>
    <w:rsid w:val="004A3CFD"/>
    <w:rsid w:val="004A48EA"/>
    <w:rsid w:val="004B21E5"/>
    <w:rsid w:val="004B3376"/>
    <w:rsid w:val="004B408D"/>
    <w:rsid w:val="004B7606"/>
    <w:rsid w:val="004C0C7F"/>
    <w:rsid w:val="004D420D"/>
    <w:rsid w:val="004E2E3C"/>
    <w:rsid w:val="00504CE6"/>
    <w:rsid w:val="00505FE2"/>
    <w:rsid w:val="00513FFB"/>
    <w:rsid w:val="00515ABD"/>
    <w:rsid w:val="00516448"/>
    <w:rsid w:val="0051748A"/>
    <w:rsid w:val="00517B15"/>
    <w:rsid w:val="00517E9E"/>
    <w:rsid w:val="00520B39"/>
    <w:rsid w:val="005214F2"/>
    <w:rsid w:val="005233C9"/>
    <w:rsid w:val="00523DB0"/>
    <w:rsid w:val="005266AC"/>
    <w:rsid w:val="00530E3F"/>
    <w:rsid w:val="00533718"/>
    <w:rsid w:val="0053432C"/>
    <w:rsid w:val="00535FB5"/>
    <w:rsid w:val="0053601D"/>
    <w:rsid w:val="005375FE"/>
    <w:rsid w:val="00542018"/>
    <w:rsid w:val="00546888"/>
    <w:rsid w:val="00555947"/>
    <w:rsid w:val="00565F27"/>
    <w:rsid w:val="005665B7"/>
    <w:rsid w:val="00566D6F"/>
    <w:rsid w:val="005774C2"/>
    <w:rsid w:val="0058391F"/>
    <w:rsid w:val="00584AA2"/>
    <w:rsid w:val="00590047"/>
    <w:rsid w:val="00590B1C"/>
    <w:rsid w:val="005A04F6"/>
    <w:rsid w:val="005A3201"/>
    <w:rsid w:val="005A4C5F"/>
    <w:rsid w:val="005A5565"/>
    <w:rsid w:val="005A7A84"/>
    <w:rsid w:val="005B4B61"/>
    <w:rsid w:val="005C01C2"/>
    <w:rsid w:val="005C2DBE"/>
    <w:rsid w:val="005C3A65"/>
    <w:rsid w:val="005D1F55"/>
    <w:rsid w:val="005D64BE"/>
    <w:rsid w:val="005E0089"/>
    <w:rsid w:val="005E55FC"/>
    <w:rsid w:val="005E564E"/>
    <w:rsid w:val="005E6159"/>
    <w:rsid w:val="005F4319"/>
    <w:rsid w:val="006111D2"/>
    <w:rsid w:val="00622C8A"/>
    <w:rsid w:val="00633D5C"/>
    <w:rsid w:val="00635148"/>
    <w:rsid w:val="00637F33"/>
    <w:rsid w:val="00643C51"/>
    <w:rsid w:val="006460B7"/>
    <w:rsid w:val="006460E5"/>
    <w:rsid w:val="006471C9"/>
    <w:rsid w:val="0065373B"/>
    <w:rsid w:val="00655300"/>
    <w:rsid w:val="006622EF"/>
    <w:rsid w:val="00662DDD"/>
    <w:rsid w:val="00664351"/>
    <w:rsid w:val="00666162"/>
    <w:rsid w:val="006809AF"/>
    <w:rsid w:val="0068315A"/>
    <w:rsid w:val="006841A7"/>
    <w:rsid w:val="0068558E"/>
    <w:rsid w:val="00685AA3"/>
    <w:rsid w:val="00691575"/>
    <w:rsid w:val="00697AC8"/>
    <w:rsid w:val="006A3449"/>
    <w:rsid w:val="006A49A0"/>
    <w:rsid w:val="006A7DB0"/>
    <w:rsid w:val="006B2F0F"/>
    <w:rsid w:val="006B59CA"/>
    <w:rsid w:val="006B618F"/>
    <w:rsid w:val="006B6A76"/>
    <w:rsid w:val="006C20F4"/>
    <w:rsid w:val="006D1234"/>
    <w:rsid w:val="006D7A52"/>
    <w:rsid w:val="006E4327"/>
    <w:rsid w:val="006E4E8B"/>
    <w:rsid w:val="006F19B6"/>
    <w:rsid w:val="006F61BC"/>
    <w:rsid w:val="0070268A"/>
    <w:rsid w:val="0070772E"/>
    <w:rsid w:val="00714ED1"/>
    <w:rsid w:val="007227D0"/>
    <w:rsid w:val="00723A8C"/>
    <w:rsid w:val="00730470"/>
    <w:rsid w:val="00735A11"/>
    <w:rsid w:val="00744689"/>
    <w:rsid w:val="00746E53"/>
    <w:rsid w:val="00752FCE"/>
    <w:rsid w:val="0075713F"/>
    <w:rsid w:val="0075721C"/>
    <w:rsid w:val="00760459"/>
    <w:rsid w:val="00761A0B"/>
    <w:rsid w:val="00761EA5"/>
    <w:rsid w:val="00766191"/>
    <w:rsid w:val="00766CED"/>
    <w:rsid w:val="0077100C"/>
    <w:rsid w:val="00771994"/>
    <w:rsid w:val="00782F9B"/>
    <w:rsid w:val="00783057"/>
    <w:rsid w:val="00784CC6"/>
    <w:rsid w:val="00791DF6"/>
    <w:rsid w:val="007A43C1"/>
    <w:rsid w:val="007A53D2"/>
    <w:rsid w:val="007A6B55"/>
    <w:rsid w:val="007C13B9"/>
    <w:rsid w:val="007C6D10"/>
    <w:rsid w:val="007D0636"/>
    <w:rsid w:val="007D175E"/>
    <w:rsid w:val="007D2EAB"/>
    <w:rsid w:val="007D4B0A"/>
    <w:rsid w:val="007E7E69"/>
    <w:rsid w:val="007F45F8"/>
    <w:rsid w:val="0080148E"/>
    <w:rsid w:val="008014B8"/>
    <w:rsid w:val="008044BE"/>
    <w:rsid w:val="00804B24"/>
    <w:rsid w:val="00804D81"/>
    <w:rsid w:val="0081002F"/>
    <w:rsid w:val="00810093"/>
    <w:rsid w:val="0081136F"/>
    <w:rsid w:val="0081138D"/>
    <w:rsid w:val="008123B0"/>
    <w:rsid w:val="00814585"/>
    <w:rsid w:val="00822C0C"/>
    <w:rsid w:val="0082403F"/>
    <w:rsid w:val="0084105E"/>
    <w:rsid w:val="00845D26"/>
    <w:rsid w:val="00845D55"/>
    <w:rsid w:val="008464BF"/>
    <w:rsid w:val="008466D9"/>
    <w:rsid w:val="00847DC8"/>
    <w:rsid w:val="00854156"/>
    <w:rsid w:val="00854595"/>
    <w:rsid w:val="008551F0"/>
    <w:rsid w:val="008627B0"/>
    <w:rsid w:val="00864918"/>
    <w:rsid w:val="00874DD1"/>
    <w:rsid w:val="00877962"/>
    <w:rsid w:val="00880DF2"/>
    <w:rsid w:val="008846D6"/>
    <w:rsid w:val="0088685B"/>
    <w:rsid w:val="0089050E"/>
    <w:rsid w:val="0089716E"/>
    <w:rsid w:val="008971BD"/>
    <w:rsid w:val="00897700"/>
    <w:rsid w:val="008A2AFB"/>
    <w:rsid w:val="008A3DAE"/>
    <w:rsid w:val="008B172A"/>
    <w:rsid w:val="008B7FC7"/>
    <w:rsid w:val="008C181C"/>
    <w:rsid w:val="008C5840"/>
    <w:rsid w:val="008C5952"/>
    <w:rsid w:val="008C6B61"/>
    <w:rsid w:val="008C7614"/>
    <w:rsid w:val="008E184E"/>
    <w:rsid w:val="008E1863"/>
    <w:rsid w:val="008E5DFE"/>
    <w:rsid w:val="008E6C70"/>
    <w:rsid w:val="008E7E8E"/>
    <w:rsid w:val="008F7157"/>
    <w:rsid w:val="00903FDA"/>
    <w:rsid w:val="00904344"/>
    <w:rsid w:val="009068F5"/>
    <w:rsid w:val="00910371"/>
    <w:rsid w:val="009134F2"/>
    <w:rsid w:val="00920586"/>
    <w:rsid w:val="00920E3B"/>
    <w:rsid w:val="0092478C"/>
    <w:rsid w:val="00931476"/>
    <w:rsid w:val="00933BAD"/>
    <w:rsid w:val="00937980"/>
    <w:rsid w:val="00945A22"/>
    <w:rsid w:val="00950B4A"/>
    <w:rsid w:val="00952F61"/>
    <w:rsid w:val="0096428A"/>
    <w:rsid w:val="009662D5"/>
    <w:rsid w:val="009668C7"/>
    <w:rsid w:val="009668DC"/>
    <w:rsid w:val="00974947"/>
    <w:rsid w:val="009820D2"/>
    <w:rsid w:val="0098383B"/>
    <w:rsid w:val="009920AE"/>
    <w:rsid w:val="00994F72"/>
    <w:rsid w:val="00995A3D"/>
    <w:rsid w:val="009969E9"/>
    <w:rsid w:val="00997DE5"/>
    <w:rsid w:val="00997F16"/>
    <w:rsid w:val="009A05BB"/>
    <w:rsid w:val="009A1C0A"/>
    <w:rsid w:val="009A2269"/>
    <w:rsid w:val="009A2492"/>
    <w:rsid w:val="009A653C"/>
    <w:rsid w:val="009A7B06"/>
    <w:rsid w:val="009B5967"/>
    <w:rsid w:val="009C09A8"/>
    <w:rsid w:val="009C4869"/>
    <w:rsid w:val="009C6628"/>
    <w:rsid w:val="009C6734"/>
    <w:rsid w:val="009D1B3F"/>
    <w:rsid w:val="009D2854"/>
    <w:rsid w:val="009D2F1F"/>
    <w:rsid w:val="009D6B5C"/>
    <w:rsid w:val="009E0652"/>
    <w:rsid w:val="009E0964"/>
    <w:rsid w:val="009E2A57"/>
    <w:rsid w:val="009E2DF7"/>
    <w:rsid w:val="009E3511"/>
    <w:rsid w:val="009F2B64"/>
    <w:rsid w:val="009F2BE4"/>
    <w:rsid w:val="00A01BB8"/>
    <w:rsid w:val="00A020DB"/>
    <w:rsid w:val="00A0545A"/>
    <w:rsid w:val="00A07CDC"/>
    <w:rsid w:val="00A143D0"/>
    <w:rsid w:val="00A23718"/>
    <w:rsid w:val="00A24CE2"/>
    <w:rsid w:val="00A26037"/>
    <w:rsid w:val="00A30487"/>
    <w:rsid w:val="00A32B92"/>
    <w:rsid w:val="00A36F1B"/>
    <w:rsid w:val="00A50C58"/>
    <w:rsid w:val="00A5267B"/>
    <w:rsid w:val="00A52A39"/>
    <w:rsid w:val="00A53629"/>
    <w:rsid w:val="00A5379D"/>
    <w:rsid w:val="00A60D59"/>
    <w:rsid w:val="00A62312"/>
    <w:rsid w:val="00A62389"/>
    <w:rsid w:val="00A86FAC"/>
    <w:rsid w:val="00A9430B"/>
    <w:rsid w:val="00A95838"/>
    <w:rsid w:val="00A96953"/>
    <w:rsid w:val="00A97BCF"/>
    <w:rsid w:val="00AA0058"/>
    <w:rsid w:val="00AA33CB"/>
    <w:rsid w:val="00AB2011"/>
    <w:rsid w:val="00AB7BB4"/>
    <w:rsid w:val="00AC2141"/>
    <w:rsid w:val="00AD00EF"/>
    <w:rsid w:val="00AD0F79"/>
    <w:rsid w:val="00AD138B"/>
    <w:rsid w:val="00AE4EB0"/>
    <w:rsid w:val="00AE7870"/>
    <w:rsid w:val="00AF11E0"/>
    <w:rsid w:val="00AF2D34"/>
    <w:rsid w:val="00AF5958"/>
    <w:rsid w:val="00B01D51"/>
    <w:rsid w:val="00B13C25"/>
    <w:rsid w:val="00B155EA"/>
    <w:rsid w:val="00B162BF"/>
    <w:rsid w:val="00B1683D"/>
    <w:rsid w:val="00B22DB5"/>
    <w:rsid w:val="00B23248"/>
    <w:rsid w:val="00B30FBE"/>
    <w:rsid w:val="00B31266"/>
    <w:rsid w:val="00B315DA"/>
    <w:rsid w:val="00B325C2"/>
    <w:rsid w:val="00B37744"/>
    <w:rsid w:val="00B40A26"/>
    <w:rsid w:val="00B42826"/>
    <w:rsid w:val="00B437B2"/>
    <w:rsid w:val="00B51247"/>
    <w:rsid w:val="00B5165F"/>
    <w:rsid w:val="00B53A1B"/>
    <w:rsid w:val="00B56E4C"/>
    <w:rsid w:val="00B61AD2"/>
    <w:rsid w:val="00B62718"/>
    <w:rsid w:val="00B64CE8"/>
    <w:rsid w:val="00B658B1"/>
    <w:rsid w:val="00B67366"/>
    <w:rsid w:val="00B81E89"/>
    <w:rsid w:val="00B878EE"/>
    <w:rsid w:val="00B9026F"/>
    <w:rsid w:val="00B927CB"/>
    <w:rsid w:val="00B95882"/>
    <w:rsid w:val="00B95A78"/>
    <w:rsid w:val="00BA0791"/>
    <w:rsid w:val="00BA6D15"/>
    <w:rsid w:val="00BA7049"/>
    <w:rsid w:val="00BA708A"/>
    <w:rsid w:val="00BB2516"/>
    <w:rsid w:val="00BB5122"/>
    <w:rsid w:val="00BB52A3"/>
    <w:rsid w:val="00BC59D3"/>
    <w:rsid w:val="00BD4B94"/>
    <w:rsid w:val="00BD4FAF"/>
    <w:rsid w:val="00BD7570"/>
    <w:rsid w:val="00BE1DBE"/>
    <w:rsid w:val="00BE208B"/>
    <w:rsid w:val="00BE23B2"/>
    <w:rsid w:val="00BE7C1A"/>
    <w:rsid w:val="00BF145C"/>
    <w:rsid w:val="00BF266A"/>
    <w:rsid w:val="00BF2FD1"/>
    <w:rsid w:val="00BF5A01"/>
    <w:rsid w:val="00C037D7"/>
    <w:rsid w:val="00C10F4A"/>
    <w:rsid w:val="00C11F8A"/>
    <w:rsid w:val="00C15717"/>
    <w:rsid w:val="00C172D3"/>
    <w:rsid w:val="00C20907"/>
    <w:rsid w:val="00C27A29"/>
    <w:rsid w:val="00C31FB7"/>
    <w:rsid w:val="00C52DA4"/>
    <w:rsid w:val="00C6102D"/>
    <w:rsid w:val="00C658C7"/>
    <w:rsid w:val="00C65C46"/>
    <w:rsid w:val="00C66DB3"/>
    <w:rsid w:val="00C7349A"/>
    <w:rsid w:val="00C74967"/>
    <w:rsid w:val="00C763B4"/>
    <w:rsid w:val="00C861A8"/>
    <w:rsid w:val="00C86E7F"/>
    <w:rsid w:val="00C871CF"/>
    <w:rsid w:val="00C87C4C"/>
    <w:rsid w:val="00CA25D1"/>
    <w:rsid w:val="00CA4F5D"/>
    <w:rsid w:val="00CA6488"/>
    <w:rsid w:val="00CA7C53"/>
    <w:rsid w:val="00CB3337"/>
    <w:rsid w:val="00CB3D56"/>
    <w:rsid w:val="00CB51AD"/>
    <w:rsid w:val="00CB74AA"/>
    <w:rsid w:val="00CC03B4"/>
    <w:rsid w:val="00CC1D52"/>
    <w:rsid w:val="00CC54D9"/>
    <w:rsid w:val="00CC5927"/>
    <w:rsid w:val="00CD061E"/>
    <w:rsid w:val="00CD1BAF"/>
    <w:rsid w:val="00CD1CCC"/>
    <w:rsid w:val="00CD34B3"/>
    <w:rsid w:val="00CD4869"/>
    <w:rsid w:val="00CD4C7D"/>
    <w:rsid w:val="00CE03A7"/>
    <w:rsid w:val="00CE2EA4"/>
    <w:rsid w:val="00CE49C3"/>
    <w:rsid w:val="00CE6117"/>
    <w:rsid w:val="00CE6D4E"/>
    <w:rsid w:val="00CE784E"/>
    <w:rsid w:val="00CF229D"/>
    <w:rsid w:val="00CF4007"/>
    <w:rsid w:val="00CF5923"/>
    <w:rsid w:val="00D024AB"/>
    <w:rsid w:val="00D02A6F"/>
    <w:rsid w:val="00D047C7"/>
    <w:rsid w:val="00D1279E"/>
    <w:rsid w:val="00D15193"/>
    <w:rsid w:val="00D229DC"/>
    <w:rsid w:val="00D24E91"/>
    <w:rsid w:val="00D27709"/>
    <w:rsid w:val="00D33FF6"/>
    <w:rsid w:val="00D36D69"/>
    <w:rsid w:val="00D40EC5"/>
    <w:rsid w:val="00D41256"/>
    <w:rsid w:val="00D4301D"/>
    <w:rsid w:val="00D4401D"/>
    <w:rsid w:val="00D46A02"/>
    <w:rsid w:val="00D52778"/>
    <w:rsid w:val="00D543B8"/>
    <w:rsid w:val="00D55444"/>
    <w:rsid w:val="00D56FD4"/>
    <w:rsid w:val="00D60A27"/>
    <w:rsid w:val="00D65FBC"/>
    <w:rsid w:val="00D72D2C"/>
    <w:rsid w:val="00D749F3"/>
    <w:rsid w:val="00D754CC"/>
    <w:rsid w:val="00D771F3"/>
    <w:rsid w:val="00D81661"/>
    <w:rsid w:val="00D84C43"/>
    <w:rsid w:val="00D86ED4"/>
    <w:rsid w:val="00D93AAD"/>
    <w:rsid w:val="00D97716"/>
    <w:rsid w:val="00DA0524"/>
    <w:rsid w:val="00DA11B9"/>
    <w:rsid w:val="00DA1224"/>
    <w:rsid w:val="00DA3210"/>
    <w:rsid w:val="00DA65B4"/>
    <w:rsid w:val="00DA7A44"/>
    <w:rsid w:val="00DA7B71"/>
    <w:rsid w:val="00DC132F"/>
    <w:rsid w:val="00DC319D"/>
    <w:rsid w:val="00DC7F7C"/>
    <w:rsid w:val="00DE0C6E"/>
    <w:rsid w:val="00DE3086"/>
    <w:rsid w:val="00DE4DBD"/>
    <w:rsid w:val="00DE6951"/>
    <w:rsid w:val="00DF18F5"/>
    <w:rsid w:val="00DF2736"/>
    <w:rsid w:val="00DF450B"/>
    <w:rsid w:val="00E00768"/>
    <w:rsid w:val="00E02DBA"/>
    <w:rsid w:val="00E0405B"/>
    <w:rsid w:val="00E06F81"/>
    <w:rsid w:val="00E07AC9"/>
    <w:rsid w:val="00E1191E"/>
    <w:rsid w:val="00E123BD"/>
    <w:rsid w:val="00E14C3E"/>
    <w:rsid w:val="00E14D7F"/>
    <w:rsid w:val="00E1796A"/>
    <w:rsid w:val="00E2116C"/>
    <w:rsid w:val="00E30004"/>
    <w:rsid w:val="00E30FE9"/>
    <w:rsid w:val="00E317A6"/>
    <w:rsid w:val="00E33C3F"/>
    <w:rsid w:val="00E36460"/>
    <w:rsid w:val="00E372D6"/>
    <w:rsid w:val="00E41D13"/>
    <w:rsid w:val="00E462EF"/>
    <w:rsid w:val="00E47112"/>
    <w:rsid w:val="00E50ED5"/>
    <w:rsid w:val="00E52539"/>
    <w:rsid w:val="00E56191"/>
    <w:rsid w:val="00E5758D"/>
    <w:rsid w:val="00E62D81"/>
    <w:rsid w:val="00E705DB"/>
    <w:rsid w:val="00E7205C"/>
    <w:rsid w:val="00E74DF8"/>
    <w:rsid w:val="00E80535"/>
    <w:rsid w:val="00E85C43"/>
    <w:rsid w:val="00E87D04"/>
    <w:rsid w:val="00E90FAA"/>
    <w:rsid w:val="00E959D8"/>
    <w:rsid w:val="00E97A54"/>
    <w:rsid w:val="00EA0647"/>
    <w:rsid w:val="00EA37B2"/>
    <w:rsid w:val="00EA48ED"/>
    <w:rsid w:val="00EA49C4"/>
    <w:rsid w:val="00EB5A3E"/>
    <w:rsid w:val="00EB6612"/>
    <w:rsid w:val="00EC32B2"/>
    <w:rsid w:val="00EC6933"/>
    <w:rsid w:val="00EC7D8C"/>
    <w:rsid w:val="00ED103D"/>
    <w:rsid w:val="00ED3990"/>
    <w:rsid w:val="00ED673F"/>
    <w:rsid w:val="00EE30A7"/>
    <w:rsid w:val="00EE7ABA"/>
    <w:rsid w:val="00EF0B00"/>
    <w:rsid w:val="00EF3131"/>
    <w:rsid w:val="00EF43F7"/>
    <w:rsid w:val="00F127C4"/>
    <w:rsid w:val="00F13A63"/>
    <w:rsid w:val="00F211FE"/>
    <w:rsid w:val="00F21D71"/>
    <w:rsid w:val="00F24F51"/>
    <w:rsid w:val="00F260EE"/>
    <w:rsid w:val="00F27BB0"/>
    <w:rsid w:val="00F308C5"/>
    <w:rsid w:val="00F36EAD"/>
    <w:rsid w:val="00F41264"/>
    <w:rsid w:val="00F4504E"/>
    <w:rsid w:val="00F51317"/>
    <w:rsid w:val="00F528AE"/>
    <w:rsid w:val="00F54751"/>
    <w:rsid w:val="00F548E2"/>
    <w:rsid w:val="00F60470"/>
    <w:rsid w:val="00F64EB2"/>
    <w:rsid w:val="00F908D0"/>
    <w:rsid w:val="00FA077B"/>
    <w:rsid w:val="00FA078B"/>
    <w:rsid w:val="00FA0EB6"/>
    <w:rsid w:val="00FA23BA"/>
    <w:rsid w:val="00FA3ACA"/>
    <w:rsid w:val="00FB2749"/>
    <w:rsid w:val="00FB3A33"/>
    <w:rsid w:val="00FB57BD"/>
    <w:rsid w:val="00FB7E3D"/>
    <w:rsid w:val="00FC11D3"/>
    <w:rsid w:val="00FC34A7"/>
    <w:rsid w:val="00FC3AA4"/>
    <w:rsid w:val="00FC52F9"/>
    <w:rsid w:val="00FD4F0C"/>
    <w:rsid w:val="00FD50B9"/>
    <w:rsid w:val="00FE0571"/>
    <w:rsid w:val="00FF0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266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01D"/>
  </w:style>
  <w:style w:type="paragraph" w:styleId="Pidipagina">
    <w:name w:val="footer"/>
    <w:basedOn w:val="Normale"/>
    <w:link w:val="PidipaginaCarattere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01D"/>
  </w:style>
  <w:style w:type="paragraph" w:styleId="NormaleWeb">
    <w:name w:val="Normal (Web)"/>
    <w:basedOn w:val="Normale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Carpredefinitoparagrafo"/>
    <w:rsid w:val="00536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Enfasidelicata">
    <w:name w:val="Subtle Emphasis"/>
    <w:basedOn w:val="Carpredefinitoparagrafo"/>
    <w:uiPriority w:val="19"/>
    <w:qFormat/>
    <w:rsid w:val="00EF43F7"/>
    <w:rPr>
      <w:i/>
      <w:iCs/>
      <w:color w:val="808080" w:themeColor="text1" w:themeTint="7F"/>
    </w:rPr>
  </w:style>
  <w:style w:type="paragraph" w:styleId="Nessunaspaziatura">
    <w:name w:val="No Spacing"/>
    <w:uiPriority w:val="1"/>
    <w:qFormat/>
    <w:rsid w:val="0022111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Carpredefinitoparagrafo"/>
    <w:rsid w:val="00F36EAD"/>
  </w:style>
  <w:style w:type="paragraph" w:customStyle="1" w:styleId="a">
    <w:basedOn w:val="Normale"/>
    <w:next w:val="Corpodeltesto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a"/>
    <w:rsid w:val="0089050E"/>
    <w:rPr>
      <w:rFonts w:ascii="Times New Roman" w:eastAsia="Times New Roman" w:hAnsi="Times New Roman"/>
      <w:sz w:val="28"/>
    </w:rPr>
  </w:style>
  <w:style w:type="paragraph" w:styleId="Corpodeltesto">
    <w:name w:val="Body Text"/>
    <w:basedOn w:val="Normale"/>
    <w:link w:val="CorpodeltestoCarattere1"/>
    <w:uiPriority w:val="99"/>
    <w:semiHidden/>
    <w:unhideWhenUsed/>
    <w:rsid w:val="0089050E"/>
    <w:pPr>
      <w:spacing w:after="120"/>
    </w:p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A6CEE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Titolo1Carattere">
    <w:name w:val="Titolo 1 Carattere"/>
    <w:basedOn w:val="Carpredefinitoparagrafo"/>
    <w:link w:val="Titolo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Enfasicorsivo">
    <w:name w:val="Emphasis"/>
    <w:basedOn w:val="Carpredefinitoparagrafo"/>
    <w:uiPriority w:val="20"/>
    <w:qFormat/>
    <w:rsid w:val="00A62312"/>
    <w:rPr>
      <w:i/>
    </w:rPr>
  </w:style>
  <w:style w:type="character" w:customStyle="1" w:styleId="titoloarticolo">
    <w:name w:val="titolo_articolo"/>
    <w:basedOn w:val="Carpredefinitoparagrafo"/>
    <w:rsid w:val="006460B7"/>
  </w:style>
  <w:style w:type="character" w:customStyle="1" w:styleId="Titolo3Carattere">
    <w:name w:val="Titolo 3 Carattere"/>
    <w:basedOn w:val="Carpredefinitoparagrafo"/>
    <w:link w:val="Titolo3"/>
    <w:uiPriority w:val="9"/>
    <w:rsid w:val="005266A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paragraph" w:customStyle="1" w:styleId="Standard">
    <w:name w:val="Standard"/>
    <w:rsid w:val="008014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244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17B8"/>
    <w:pPr>
      <w:keepNext/>
      <w:spacing w:before="240" w:after="6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66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01D"/>
  </w:style>
  <w:style w:type="paragraph" w:styleId="Footer">
    <w:name w:val="footer"/>
    <w:basedOn w:val="Normal"/>
    <w:link w:val="FooterChar"/>
    <w:uiPriority w:val="99"/>
    <w:unhideWhenUsed/>
    <w:rsid w:val="0053601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01D"/>
  </w:style>
  <w:style w:type="paragraph" w:styleId="NormalWeb">
    <w:name w:val="Normal (Web)"/>
    <w:basedOn w:val="Normal"/>
    <w:uiPriority w:val="99"/>
    <w:unhideWhenUsed/>
    <w:rsid w:val="0053601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3601D"/>
    <w:rPr>
      <w:color w:val="0563C1" w:themeColor="hyperlink"/>
      <w:u w:val="single"/>
    </w:rPr>
  </w:style>
  <w:style w:type="character" w:customStyle="1" w:styleId="ff2">
    <w:name w:val="ff2"/>
    <w:basedOn w:val="DefaultParagraphFont"/>
    <w:rsid w:val="0053601D"/>
  </w:style>
  <w:style w:type="paragraph" w:styleId="BalloonText">
    <w:name w:val="Balloon Text"/>
    <w:basedOn w:val="Normal"/>
    <w:link w:val="BalloonTextChar"/>
    <w:uiPriority w:val="99"/>
    <w:semiHidden/>
    <w:unhideWhenUsed/>
    <w:rsid w:val="006F61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1BC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EF43F7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22111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6244"/>
    <w:pPr>
      <w:ind w:left="720"/>
      <w:contextualSpacing/>
    </w:pPr>
  </w:style>
  <w:style w:type="paragraph" w:customStyle="1" w:styleId="Default">
    <w:name w:val="Default"/>
    <w:rsid w:val="008B7FC7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F36EAD"/>
  </w:style>
  <w:style w:type="paragraph" w:customStyle="1" w:styleId="a">
    <w:basedOn w:val="Normal"/>
    <w:next w:val="BodyText"/>
    <w:link w:val="CorpodeltestoCarattere"/>
    <w:rsid w:val="008905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imes New Roman" w:eastAsia="Times New Roman" w:hAnsi="Times New Roman" w:cstheme="minorBidi"/>
      <w:sz w:val="28"/>
      <w:szCs w:val="22"/>
      <w:lang w:eastAsia="en-US"/>
    </w:rPr>
  </w:style>
  <w:style w:type="character" w:customStyle="1" w:styleId="CorpodeltestoCarattere">
    <w:name w:val="Corpo del testo Carattere"/>
    <w:basedOn w:val="DefaultParagraphFont"/>
    <w:link w:val="a"/>
    <w:rsid w:val="0089050E"/>
    <w:rPr>
      <w:rFonts w:ascii="Times New Roman" w:eastAsia="Times New Roman" w:hAnsi="Times New Roman"/>
      <w:sz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8905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9050E"/>
    <w:rPr>
      <w:rFonts w:ascii="Cambria" w:eastAsia="MS Mincho" w:hAnsi="Cambria" w:cs="Times New Roman"/>
      <w:sz w:val="24"/>
      <w:szCs w:val="24"/>
      <w:lang w:eastAsia="it-IT"/>
    </w:rPr>
  </w:style>
  <w:style w:type="character" w:styleId="Strong">
    <w:name w:val="Strong"/>
    <w:basedOn w:val="DefaultParagraphFont"/>
    <w:uiPriority w:val="22"/>
    <w:qFormat/>
    <w:rsid w:val="001A6CE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D17B8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apple-converted-space">
    <w:name w:val="apple-converted-space"/>
    <w:rsid w:val="003D17B8"/>
  </w:style>
  <w:style w:type="character" w:customStyle="1" w:styleId="Heading1Char">
    <w:name w:val="Heading 1 Char"/>
    <w:basedOn w:val="DefaultParagraphFont"/>
    <w:link w:val="Heading1"/>
    <w:uiPriority w:val="9"/>
    <w:rsid w:val="00A32B9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Emphasis">
    <w:name w:val="Emphasis"/>
    <w:basedOn w:val="DefaultParagraphFont"/>
    <w:uiPriority w:val="20"/>
    <w:qFormat/>
    <w:rsid w:val="00A62312"/>
    <w:rPr>
      <w:i/>
    </w:rPr>
  </w:style>
  <w:style w:type="character" w:customStyle="1" w:styleId="titoloarticolo">
    <w:name w:val="titolo_articolo"/>
    <w:basedOn w:val="DefaultParagraphFont"/>
    <w:rsid w:val="006460B7"/>
  </w:style>
  <w:style w:type="character" w:customStyle="1" w:styleId="Heading3Char">
    <w:name w:val="Heading 3 Char"/>
    <w:basedOn w:val="DefaultParagraphFont"/>
    <w:link w:val="Heading3"/>
    <w:uiPriority w:val="9"/>
    <w:rsid w:val="005266A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it-IT"/>
    </w:rPr>
  </w:style>
  <w:style w:type="paragraph" w:customStyle="1" w:styleId="Standard">
    <w:name w:val="Standard"/>
    <w:rsid w:val="008014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44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lazionisindcosp@libero.it" TargetMode="External"/><Relationship Id="rId2" Type="http://schemas.openxmlformats.org/officeDocument/2006/relationships/hyperlink" Target="mailto:segretariogeneralecoosp@gmail.com" TargetMode="External"/><Relationship Id="rId1" Type="http://schemas.openxmlformats.org/officeDocument/2006/relationships/hyperlink" Target="http://www.cospcompartoministeri.com" TargetMode="External"/><Relationship Id="rId4" Type="http://schemas.openxmlformats.org/officeDocument/2006/relationships/hyperlink" Target="mailto:segreteriageneralecoosp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527E4-EB53-47B8-9950-097630798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 Nicola</dc:creator>
  <cp:lastModifiedBy>Admin</cp:lastModifiedBy>
  <cp:revision>2</cp:revision>
  <cp:lastPrinted>2018-08-29T04:25:00Z</cp:lastPrinted>
  <dcterms:created xsi:type="dcterms:W3CDTF">2018-11-20T10:54:00Z</dcterms:created>
  <dcterms:modified xsi:type="dcterms:W3CDTF">2018-11-20T10:54:00Z</dcterms:modified>
</cp:coreProperties>
</file>