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E5C" w:rsidRDefault="00440E5C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5F247F" w:rsidRDefault="005F247F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DC4135" w:rsidRDefault="00DC4135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DC4135" w:rsidRPr="00AB5CAE" w:rsidRDefault="00AB5CAE" w:rsidP="007D175E">
      <w:pPr>
        <w:pStyle w:val="NormaleWeb"/>
        <w:spacing w:before="0" w:beforeAutospacing="0" w:after="0" w:afterAutospacing="0"/>
        <w:jc w:val="both"/>
        <w:rPr>
          <w:rFonts w:ascii="Arial" w:hAnsi="Arial" w:cs="Arial"/>
          <w:b/>
          <w:i/>
          <w:w w:val="90"/>
          <w:sz w:val="28"/>
          <w:szCs w:val="28"/>
        </w:rPr>
      </w:pPr>
      <w:r w:rsidRPr="00AB5CAE">
        <w:rPr>
          <w:rFonts w:ascii="Arial" w:hAnsi="Arial" w:cs="Arial"/>
          <w:b/>
          <w:i/>
          <w:w w:val="90"/>
          <w:sz w:val="28"/>
          <w:szCs w:val="28"/>
        </w:rPr>
        <w:t>ASSEMBLEA DEL COS.P. A PALERMO</w:t>
      </w:r>
      <w:r>
        <w:rPr>
          <w:rFonts w:ascii="Arial" w:hAnsi="Arial" w:cs="Arial"/>
          <w:b/>
          <w:i/>
          <w:w w:val="90"/>
          <w:sz w:val="28"/>
          <w:szCs w:val="28"/>
        </w:rPr>
        <w:t>: IN PRIMO PIANO LE CRITICITA’ DEGLI EX LAVORATORI C.R.I.</w:t>
      </w:r>
      <w:r w:rsidRPr="00AB5CAE">
        <w:rPr>
          <w:rFonts w:ascii="Arial" w:hAnsi="Arial" w:cs="Arial"/>
          <w:b/>
          <w:i/>
          <w:w w:val="90"/>
          <w:sz w:val="28"/>
          <w:szCs w:val="28"/>
        </w:rPr>
        <w:t xml:space="preserve"> </w:t>
      </w:r>
    </w:p>
    <w:p w:rsidR="00DC4135" w:rsidRDefault="00DC4135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AB5CAE" w:rsidRDefault="00AB5CAE" w:rsidP="00AB5CAE">
      <w:pPr>
        <w:shd w:val="clear" w:color="auto" w:fill="FFFFFF"/>
        <w:jc w:val="both"/>
        <w:rPr>
          <w:rFonts w:ascii="Arial" w:eastAsia="Times New Roman" w:hAnsi="Arial" w:cs="Arial"/>
          <w:color w:val="000000"/>
          <w:lang w:eastAsia="en-US"/>
        </w:rPr>
      </w:pPr>
      <w:r w:rsidRPr="00AB5CAE">
        <w:rPr>
          <w:rFonts w:ascii="Helvetica" w:eastAsia="Times New Roman" w:hAnsi="Helvetica"/>
          <w:color w:val="000000"/>
          <w:sz w:val="20"/>
          <w:szCs w:val="20"/>
          <w:lang w:eastAsia="en-US"/>
        </w:rPr>
        <w:br/>
      </w:r>
      <w:r>
        <w:rPr>
          <w:rFonts w:ascii="Arial" w:eastAsia="Times New Roman" w:hAnsi="Arial" w:cs="Arial"/>
          <w:color w:val="000000"/>
          <w:lang w:eastAsia="en-US"/>
        </w:rPr>
        <w:t>I</w:t>
      </w:r>
      <w:r w:rsidRPr="00AB5CAE">
        <w:rPr>
          <w:rFonts w:ascii="Arial" w:eastAsia="Times New Roman" w:hAnsi="Arial" w:cs="Arial"/>
          <w:color w:val="000000"/>
          <w:lang w:eastAsia="en-US"/>
        </w:rPr>
        <w:t xml:space="preserve"> lavori sindacali </w:t>
      </w:r>
      <w:r>
        <w:rPr>
          <w:rFonts w:ascii="Arial" w:eastAsia="Times New Roman" w:hAnsi="Arial" w:cs="Arial"/>
          <w:color w:val="000000"/>
          <w:lang w:eastAsia="en-US"/>
        </w:rPr>
        <w:t>dell’assemblea Co.s.p. tenutasi a Palermo</w:t>
      </w:r>
      <w:r w:rsidRPr="00AB5CAE">
        <w:rPr>
          <w:rFonts w:ascii="Arial" w:eastAsia="Times New Roman" w:hAnsi="Arial" w:cs="Arial"/>
          <w:color w:val="000000"/>
          <w:lang w:eastAsia="en-US"/>
        </w:rPr>
        <w:t> sono stati aperti sotto la presiden</w:t>
      </w:r>
      <w:r>
        <w:rPr>
          <w:rFonts w:ascii="Arial" w:eastAsia="Times New Roman" w:hAnsi="Arial" w:cs="Arial"/>
          <w:color w:val="000000"/>
          <w:lang w:eastAsia="en-US"/>
        </w:rPr>
        <w:t>za del delegato nazionale Tonino</w:t>
      </w:r>
      <w:r w:rsidRPr="00AB5CAE">
        <w:rPr>
          <w:rFonts w:ascii="Arial" w:eastAsia="Times New Roman" w:hAnsi="Arial" w:cs="Arial"/>
          <w:color w:val="000000"/>
          <w:lang w:eastAsia="en-US"/>
        </w:rPr>
        <w:t xml:space="preserve"> </w:t>
      </w:r>
      <w:r>
        <w:rPr>
          <w:rFonts w:ascii="Arial" w:eastAsia="Times New Roman" w:hAnsi="Arial" w:cs="Arial"/>
          <w:color w:val="000000"/>
          <w:lang w:eastAsia="en-US"/>
        </w:rPr>
        <w:t>M</w:t>
      </w:r>
      <w:r w:rsidRPr="00AB5CAE">
        <w:rPr>
          <w:rFonts w:ascii="Arial" w:eastAsia="Times New Roman" w:hAnsi="Arial" w:cs="Arial"/>
          <w:color w:val="000000"/>
          <w:lang w:eastAsia="en-US"/>
        </w:rPr>
        <w:t xml:space="preserve">artini e del segretario regionale della </w:t>
      </w:r>
      <w:r>
        <w:rPr>
          <w:rFonts w:ascii="Arial" w:eastAsia="Times New Roman" w:hAnsi="Arial" w:cs="Arial"/>
          <w:color w:val="000000"/>
          <w:lang w:eastAsia="en-US"/>
        </w:rPr>
        <w:t>S</w:t>
      </w:r>
      <w:r w:rsidRPr="00AB5CAE">
        <w:rPr>
          <w:rFonts w:ascii="Arial" w:eastAsia="Times New Roman" w:hAnsi="Arial" w:cs="Arial"/>
          <w:color w:val="000000"/>
          <w:lang w:eastAsia="en-US"/>
        </w:rPr>
        <w:t xml:space="preserve">icilia </w:t>
      </w:r>
      <w:r>
        <w:rPr>
          <w:rFonts w:ascii="Arial" w:eastAsia="Times New Roman" w:hAnsi="Arial" w:cs="Arial"/>
          <w:color w:val="000000"/>
          <w:lang w:eastAsia="en-US"/>
        </w:rPr>
        <w:t xml:space="preserve">Vincenzo Lucera </w:t>
      </w:r>
      <w:r w:rsidRPr="00AB5CAE">
        <w:rPr>
          <w:rFonts w:ascii="Arial" w:eastAsia="Times New Roman" w:hAnsi="Arial" w:cs="Arial"/>
          <w:color w:val="000000"/>
          <w:lang w:eastAsia="en-US"/>
        </w:rPr>
        <w:t xml:space="preserve">del settore </w:t>
      </w:r>
      <w:r>
        <w:rPr>
          <w:rFonts w:ascii="Arial" w:eastAsia="Times New Roman" w:hAnsi="Arial" w:cs="Arial"/>
          <w:color w:val="000000"/>
          <w:lang w:eastAsia="en-US"/>
        </w:rPr>
        <w:t>S</w:t>
      </w:r>
      <w:r w:rsidRPr="00AB5CAE">
        <w:rPr>
          <w:rFonts w:ascii="Arial" w:eastAsia="Times New Roman" w:hAnsi="Arial" w:cs="Arial"/>
          <w:color w:val="000000"/>
          <w:lang w:eastAsia="en-US"/>
        </w:rPr>
        <w:t xml:space="preserve">cuola </w:t>
      </w:r>
      <w:r>
        <w:rPr>
          <w:rFonts w:ascii="Arial" w:eastAsia="Times New Roman" w:hAnsi="Arial" w:cs="Arial"/>
          <w:color w:val="000000"/>
          <w:lang w:eastAsia="en-US"/>
        </w:rPr>
        <w:t>U</w:t>
      </w:r>
      <w:r w:rsidRPr="00AB5CAE">
        <w:rPr>
          <w:rFonts w:ascii="Arial" w:eastAsia="Times New Roman" w:hAnsi="Arial" w:cs="Arial"/>
          <w:color w:val="000000"/>
          <w:lang w:eastAsia="en-US"/>
        </w:rPr>
        <w:t xml:space="preserve">niversita' e </w:t>
      </w:r>
      <w:r>
        <w:rPr>
          <w:rFonts w:ascii="Arial" w:eastAsia="Times New Roman" w:hAnsi="Arial" w:cs="Arial"/>
          <w:color w:val="000000"/>
          <w:lang w:eastAsia="en-US"/>
        </w:rPr>
        <w:t>R</w:t>
      </w:r>
      <w:r w:rsidRPr="00AB5CAE">
        <w:rPr>
          <w:rFonts w:ascii="Arial" w:eastAsia="Times New Roman" w:hAnsi="Arial" w:cs="Arial"/>
          <w:color w:val="000000"/>
          <w:lang w:eastAsia="en-US"/>
        </w:rPr>
        <w:t>icerca</w:t>
      </w:r>
      <w:r>
        <w:rPr>
          <w:rFonts w:ascii="Arial" w:eastAsia="Times New Roman" w:hAnsi="Arial" w:cs="Arial"/>
          <w:color w:val="000000"/>
          <w:lang w:eastAsia="en-US"/>
        </w:rPr>
        <w:t xml:space="preserve">.  L’incontro ha visto la nutrita partecipazione </w:t>
      </w:r>
      <w:r w:rsidRPr="00AB5CAE">
        <w:rPr>
          <w:rFonts w:ascii="Arial" w:eastAsia="Times New Roman" w:hAnsi="Arial" w:cs="Arial"/>
          <w:color w:val="000000"/>
          <w:lang w:eastAsia="en-US"/>
        </w:rPr>
        <w:t>di sostenitori,</w:t>
      </w:r>
      <w:r>
        <w:rPr>
          <w:rFonts w:ascii="Arial" w:eastAsia="Times New Roman" w:hAnsi="Arial" w:cs="Arial"/>
          <w:color w:val="000000"/>
          <w:lang w:eastAsia="en-US"/>
        </w:rPr>
        <w:t xml:space="preserve"> aderenti </w:t>
      </w:r>
      <w:r w:rsidRPr="00AB5CAE">
        <w:rPr>
          <w:rFonts w:ascii="Arial" w:eastAsia="Times New Roman" w:hAnsi="Arial" w:cs="Arial"/>
          <w:color w:val="000000"/>
          <w:lang w:eastAsia="en-US"/>
        </w:rPr>
        <w:t xml:space="preserve">e segretari provinciali del </w:t>
      </w:r>
      <w:r>
        <w:rPr>
          <w:rFonts w:ascii="Arial" w:eastAsia="Times New Roman" w:hAnsi="Arial" w:cs="Arial"/>
          <w:color w:val="000000"/>
          <w:lang w:eastAsia="en-US"/>
        </w:rPr>
        <w:t xml:space="preserve">sindacato autonomo. </w:t>
      </w:r>
      <w:r w:rsidRPr="00AB5CAE">
        <w:rPr>
          <w:rFonts w:ascii="Arial" w:eastAsia="Times New Roman" w:hAnsi="Arial" w:cs="Arial"/>
          <w:color w:val="000000"/>
          <w:lang w:eastAsia="en-US"/>
        </w:rPr>
        <w:t xml:space="preserve"> </w:t>
      </w:r>
    </w:p>
    <w:p w:rsidR="00AB5CAE" w:rsidRPr="00AB5CAE" w:rsidRDefault="00AB5CAE" w:rsidP="00AB5CAE">
      <w:pPr>
        <w:shd w:val="clear" w:color="auto" w:fill="FFFFFF"/>
        <w:jc w:val="both"/>
        <w:rPr>
          <w:rFonts w:ascii="Arial" w:eastAsia="Times New Roman" w:hAnsi="Arial" w:cs="Arial"/>
          <w:color w:val="000000"/>
          <w:lang w:eastAsia="en-US"/>
        </w:rPr>
      </w:pPr>
      <w:r>
        <w:rPr>
          <w:rFonts w:ascii="Arial" w:eastAsia="Times New Roman" w:hAnsi="Arial" w:cs="Arial"/>
          <w:color w:val="000000"/>
          <w:lang w:eastAsia="en-US"/>
        </w:rPr>
        <w:t xml:space="preserve">Tra </w:t>
      </w:r>
      <w:r w:rsidRPr="00AB5CAE">
        <w:rPr>
          <w:rFonts w:ascii="Arial" w:eastAsia="Times New Roman" w:hAnsi="Arial" w:cs="Arial"/>
          <w:color w:val="000000"/>
          <w:lang w:eastAsia="en-US"/>
        </w:rPr>
        <w:t xml:space="preserve">le </w:t>
      </w:r>
      <w:r>
        <w:rPr>
          <w:rFonts w:ascii="Arial" w:eastAsia="Times New Roman" w:hAnsi="Arial" w:cs="Arial"/>
          <w:color w:val="000000"/>
          <w:lang w:eastAsia="en-US"/>
        </w:rPr>
        <w:t xml:space="preserve">numerose </w:t>
      </w:r>
      <w:r w:rsidRPr="00AB5CAE">
        <w:rPr>
          <w:rFonts w:ascii="Arial" w:eastAsia="Times New Roman" w:hAnsi="Arial" w:cs="Arial"/>
          <w:color w:val="000000"/>
          <w:lang w:eastAsia="en-US"/>
        </w:rPr>
        <w:t>problematiche emerse, </w:t>
      </w:r>
      <w:r>
        <w:rPr>
          <w:rFonts w:ascii="Arial" w:eastAsia="Times New Roman" w:hAnsi="Arial" w:cs="Arial"/>
          <w:color w:val="000000"/>
          <w:lang w:eastAsia="en-US"/>
        </w:rPr>
        <w:t xml:space="preserve">particolare </w:t>
      </w:r>
      <w:r w:rsidRPr="00AB5CAE">
        <w:rPr>
          <w:rFonts w:ascii="Arial" w:eastAsia="Times New Roman" w:hAnsi="Arial" w:cs="Arial"/>
          <w:color w:val="000000"/>
          <w:lang w:eastAsia="en-US"/>
        </w:rPr>
        <w:t>attenzion</w:t>
      </w:r>
      <w:r>
        <w:rPr>
          <w:rFonts w:ascii="Arial" w:eastAsia="Times New Roman" w:hAnsi="Arial" w:cs="Arial"/>
          <w:color w:val="000000"/>
          <w:lang w:eastAsia="en-US"/>
        </w:rPr>
        <w:t>e è stata posta nel</w:t>
      </w:r>
      <w:r w:rsidR="00C874CB">
        <w:rPr>
          <w:rFonts w:ascii="Arial" w:eastAsia="Times New Roman" w:hAnsi="Arial" w:cs="Arial"/>
          <w:color w:val="000000"/>
          <w:lang w:eastAsia="en-US"/>
        </w:rPr>
        <w:t xml:space="preserve"> </w:t>
      </w:r>
      <w:r>
        <w:rPr>
          <w:rFonts w:ascii="Arial" w:eastAsia="Times New Roman" w:hAnsi="Arial" w:cs="Arial"/>
          <w:color w:val="000000"/>
          <w:lang w:eastAsia="en-US"/>
        </w:rPr>
        <w:t xml:space="preserve">corso del confronto al </w:t>
      </w:r>
      <w:r w:rsidRPr="00AB5CAE">
        <w:rPr>
          <w:rFonts w:ascii="Arial" w:eastAsia="Times New Roman" w:hAnsi="Arial" w:cs="Arial"/>
          <w:color w:val="000000"/>
          <w:lang w:eastAsia="en-US"/>
        </w:rPr>
        <w:t>sistema delle relazioni sindacali,</w:t>
      </w:r>
      <w:r>
        <w:rPr>
          <w:rFonts w:ascii="Arial" w:eastAsia="Times New Roman" w:hAnsi="Arial" w:cs="Arial"/>
          <w:color w:val="000000"/>
          <w:lang w:eastAsia="en-US"/>
        </w:rPr>
        <w:t xml:space="preserve"> alle </w:t>
      </w:r>
      <w:r w:rsidRPr="00AB5CAE">
        <w:rPr>
          <w:rFonts w:ascii="Arial" w:eastAsia="Times New Roman" w:hAnsi="Arial" w:cs="Arial"/>
          <w:color w:val="000000"/>
          <w:lang w:eastAsia="en-US"/>
        </w:rPr>
        <w:t xml:space="preserve">prerogative </w:t>
      </w:r>
      <w:r>
        <w:rPr>
          <w:rFonts w:ascii="Arial" w:eastAsia="Times New Roman" w:hAnsi="Arial" w:cs="Arial"/>
          <w:color w:val="000000"/>
          <w:lang w:eastAsia="en-US"/>
        </w:rPr>
        <w:t>del contratto collettivo</w:t>
      </w:r>
      <w:r w:rsidR="00C874CB">
        <w:rPr>
          <w:rFonts w:ascii="Arial" w:eastAsia="Times New Roman" w:hAnsi="Arial" w:cs="Arial"/>
          <w:color w:val="000000"/>
          <w:lang w:eastAsia="en-US"/>
        </w:rPr>
        <w:t xml:space="preserve"> nazionale</w:t>
      </w:r>
      <w:r>
        <w:rPr>
          <w:rFonts w:ascii="Arial" w:eastAsia="Times New Roman" w:hAnsi="Arial" w:cs="Arial"/>
          <w:color w:val="000000"/>
          <w:lang w:eastAsia="en-US"/>
        </w:rPr>
        <w:t xml:space="preserve"> di lavoro che esclude gli ex lavoratori della </w:t>
      </w:r>
      <w:r w:rsidR="00C874CB">
        <w:rPr>
          <w:rFonts w:ascii="Arial" w:eastAsia="Times New Roman" w:hAnsi="Arial" w:cs="Arial"/>
          <w:color w:val="000000"/>
          <w:lang w:eastAsia="en-US"/>
        </w:rPr>
        <w:t xml:space="preserve">ex </w:t>
      </w:r>
      <w:r>
        <w:rPr>
          <w:rFonts w:ascii="Arial" w:eastAsia="Times New Roman" w:hAnsi="Arial" w:cs="Arial"/>
          <w:color w:val="000000"/>
          <w:lang w:eastAsia="en-US"/>
        </w:rPr>
        <w:t>C</w:t>
      </w:r>
      <w:r w:rsidR="00C874CB">
        <w:rPr>
          <w:rFonts w:ascii="Arial" w:eastAsia="Times New Roman" w:hAnsi="Arial" w:cs="Arial"/>
          <w:color w:val="000000"/>
          <w:lang w:eastAsia="en-US"/>
        </w:rPr>
        <w:t xml:space="preserve">roce </w:t>
      </w:r>
      <w:r>
        <w:rPr>
          <w:rFonts w:ascii="Arial" w:eastAsia="Times New Roman" w:hAnsi="Arial" w:cs="Arial"/>
          <w:color w:val="000000"/>
          <w:lang w:eastAsia="en-US"/>
        </w:rPr>
        <w:t>R</w:t>
      </w:r>
      <w:r w:rsidR="00C874CB">
        <w:rPr>
          <w:rFonts w:ascii="Arial" w:eastAsia="Times New Roman" w:hAnsi="Arial" w:cs="Arial"/>
          <w:color w:val="000000"/>
          <w:lang w:eastAsia="en-US"/>
        </w:rPr>
        <w:t xml:space="preserve">ossa </w:t>
      </w:r>
      <w:r>
        <w:rPr>
          <w:rFonts w:ascii="Arial" w:eastAsia="Times New Roman" w:hAnsi="Arial" w:cs="Arial"/>
          <w:color w:val="000000"/>
          <w:lang w:eastAsia="en-US"/>
        </w:rPr>
        <w:t>I</w:t>
      </w:r>
      <w:r w:rsidR="00C874CB">
        <w:rPr>
          <w:rFonts w:ascii="Arial" w:eastAsia="Times New Roman" w:hAnsi="Arial" w:cs="Arial"/>
          <w:color w:val="000000"/>
          <w:lang w:eastAsia="en-US"/>
        </w:rPr>
        <w:t>taliana</w:t>
      </w:r>
      <w:r>
        <w:rPr>
          <w:rFonts w:ascii="Arial" w:eastAsia="Times New Roman" w:hAnsi="Arial" w:cs="Arial"/>
          <w:color w:val="000000"/>
          <w:lang w:eastAsia="en-US"/>
        </w:rPr>
        <w:t xml:space="preserve"> da benefici contrattuali</w:t>
      </w:r>
      <w:r w:rsidR="00C874CB">
        <w:rPr>
          <w:rFonts w:ascii="Arial" w:eastAsia="Times New Roman" w:hAnsi="Arial" w:cs="Arial"/>
          <w:color w:val="000000"/>
          <w:lang w:eastAsia="en-US"/>
        </w:rPr>
        <w:t xml:space="preserve">, </w:t>
      </w:r>
      <w:r>
        <w:rPr>
          <w:rFonts w:ascii="Arial" w:eastAsia="Times New Roman" w:hAnsi="Arial" w:cs="Arial"/>
          <w:color w:val="000000"/>
          <w:lang w:eastAsia="en-US"/>
        </w:rPr>
        <w:t>creando forrme di sperequazione retributiva</w:t>
      </w:r>
      <w:r w:rsidR="00C874CB">
        <w:rPr>
          <w:rFonts w:ascii="Arial" w:eastAsia="Times New Roman" w:hAnsi="Arial" w:cs="Arial"/>
          <w:color w:val="000000"/>
          <w:lang w:eastAsia="en-US"/>
        </w:rPr>
        <w:t>. Particolare accento è stato poi posto sulle</w:t>
      </w:r>
      <w:r>
        <w:rPr>
          <w:rFonts w:ascii="Arial" w:eastAsia="Times New Roman" w:hAnsi="Arial" w:cs="Arial"/>
          <w:color w:val="000000"/>
          <w:lang w:eastAsia="en-US"/>
        </w:rPr>
        <w:t xml:space="preserve"> </w:t>
      </w:r>
      <w:r w:rsidRPr="00AB5CAE">
        <w:rPr>
          <w:rFonts w:ascii="Arial" w:eastAsia="Times New Roman" w:hAnsi="Arial" w:cs="Arial"/>
          <w:color w:val="000000"/>
          <w:lang w:eastAsia="en-US"/>
        </w:rPr>
        <w:t>funzioni operative</w:t>
      </w:r>
      <w:r w:rsidR="00C874CB">
        <w:rPr>
          <w:rFonts w:ascii="Arial" w:eastAsia="Times New Roman" w:hAnsi="Arial" w:cs="Arial"/>
          <w:color w:val="000000"/>
          <w:lang w:eastAsia="en-US"/>
        </w:rPr>
        <w:t xml:space="preserve"> di questi stessi lavoratori</w:t>
      </w:r>
      <w:r w:rsidRPr="00AB5CAE">
        <w:rPr>
          <w:rFonts w:ascii="Arial" w:eastAsia="Times New Roman" w:hAnsi="Arial" w:cs="Arial"/>
          <w:color w:val="000000"/>
          <w:lang w:eastAsia="en-US"/>
        </w:rPr>
        <w:t xml:space="preserve"> </w:t>
      </w:r>
      <w:r w:rsidR="00C874CB">
        <w:rPr>
          <w:rFonts w:ascii="Arial" w:eastAsia="Times New Roman" w:hAnsi="Arial" w:cs="Arial"/>
          <w:color w:val="000000"/>
          <w:lang w:eastAsia="en-US"/>
        </w:rPr>
        <w:t xml:space="preserve">che operano </w:t>
      </w:r>
      <w:r w:rsidRPr="00AB5CAE">
        <w:rPr>
          <w:rFonts w:ascii="Arial" w:eastAsia="Times New Roman" w:hAnsi="Arial" w:cs="Arial"/>
          <w:color w:val="000000"/>
          <w:lang w:eastAsia="en-US"/>
        </w:rPr>
        <w:t xml:space="preserve">all'interno </w:t>
      </w:r>
      <w:r w:rsidR="00C874CB">
        <w:rPr>
          <w:rFonts w:ascii="Arial" w:eastAsia="Times New Roman" w:hAnsi="Arial" w:cs="Arial"/>
          <w:color w:val="000000"/>
          <w:lang w:eastAsia="en-US"/>
        </w:rPr>
        <w:t xml:space="preserve">di </w:t>
      </w:r>
      <w:r>
        <w:rPr>
          <w:rFonts w:ascii="Arial" w:eastAsia="Times New Roman" w:hAnsi="Arial" w:cs="Arial"/>
          <w:color w:val="000000"/>
          <w:lang w:eastAsia="en-US"/>
        </w:rPr>
        <w:t>enti</w:t>
      </w:r>
      <w:r w:rsidR="00C874CB">
        <w:rPr>
          <w:rFonts w:ascii="Arial" w:eastAsia="Times New Roman" w:hAnsi="Arial" w:cs="Arial"/>
          <w:color w:val="000000"/>
          <w:lang w:eastAsia="en-US"/>
        </w:rPr>
        <w:t xml:space="preserve"> pubblici</w:t>
      </w:r>
      <w:r>
        <w:rPr>
          <w:rFonts w:ascii="Arial" w:eastAsia="Times New Roman" w:hAnsi="Arial" w:cs="Arial"/>
          <w:color w:val="000000"/>
          <w:lang w:eastAsia="en-US"/>
        </w:rPr>
        <w:t xml:space="preserve"> e ministeri presso i quali sono </w:t>
      </w:r>
      <w:r w:rsidR="00C874CB">
        <w:rPr>
          <w:rFonts w:ascii="Arial" w:eastAsia="Times New Roman" w:hAnsi="Arial" w:cs="Arial"/>
          <w:color w:val="000000"/>
          <w:lang w:eastAsia="en-US"/>
        </w:rPr>
        <w:t xml:space="preserve">stati trasferiti </w:t>
      </w:r>
      <w:r>
        <w:rPr>
          <w:rFonts w:ascii="Arial" w:eastAsia="Times New Roman" w:hAnsi="Arial" w:cs="Arial"/>
          <w:color w:val="000000"/>
          <w:lang w:eastAsia="en-US"/>
        </w:rPr>
        <w:t xml:space="preserve">per effetto del </w:t>
      </w:r>
      <w:r w:rsidRPr="00AB5CAE">
        <w:rPr>
          <w:rFonts w:ascii="Arial" w:eastAsia="Times New Roman" w:hAnsi="Arial" w:cs="Arial"/>
          <w:color w:val="000000"/>
          <w:lang w:eastAsia="en-US"/>
        </w:rPr>
        <w:t xml:space="preserve">decreto 178/2012. </w:t>
      </w:r>
      <w:r>
        <w:rPr>
          <w:rFonts w:ascii="Arial" w:eastAsia="Times New Roman" w:hAnsi="Arial" w:cs="Arial"/>
          <w:color w:val="000000"/>
          <w:lang w:eastAsia="en-US"/>
        </w:rPr>
        <w:t>D</w:t>
      </w:r>
      <w:r w:rsidRPr="00AB5CAE">
        <w:rPr>
          <w:rFonts w:ascii="Arial" w:eastAsia="Times New Roman" w:hAnsi="Arial" w:cs="Arial"/>
          <w:color w:val="000000"/>
          <w:lang w:eastAsia="en-US"/>
        </w:rPr>
        <w:t>all</w:t>
      </w:r>
      <w:r w:rsidR="00C874CB">
        <w:rPr>
          <w:rFonts w:ascii="Arial" w:eastAsia="Times New Roman" w:hAnsi="Arial" w:cs="Arial"/>
          <w:color w:val="000000"/>
          <w:lang w:eastAsia="en-US"/>
        </w:rPr>
        <w:t>’</w:t>
      </w:r>
      <w:r>
        <w:rPr>
          <w:rFonts w:ascii="Arial" w:eastAsia="Times New Roman" w:hAnsi="Arial" w:cs="Arial"/>
          <w:color w:val="000000"/>
          <w:lang w:eastAsia="en-US"/>
        </w:rPr>
        <w:t xml:space="preserve">assemblea </w:t>
      </w:r>
      <w:r w:rsidR="00C874CB">
        <w:rPr>
          <w:rFonts w:ascii="Arial" w:eastAsia="Times New Roman" w:hAnsi="Arial" w:cs="Arial"/>
          <w:color w:val="000000"/>
          <w:lang w:eastAsia="en-US"/>
        </w:rPr>
        <w:t xml:space="preserve">una </w:t>
      </w:r>
      <w:r w:rsidRPr="00AB5CAE">
        <w:rPr>
          <w:rFonts w:ascii="Arial" w:eastAsia="Times New Roman" w:hAnsi="Arial" w:cs="Arial"/>
          <w:color w:val="000000"/>
          <w:lang w:eastAsia="en-US"/>
        </w:rPr>
        <w:t xml:space="preserve">dettagliata relazione </w:t>
      </w:r>
      <w:r w:rsidR="00C874CB">
        <w:rPr>
          <w:rFonts w:ascii="Arial" w:eastAsia="Times New Roman" w:hAnsi="Arial" w:cs="Arial"/>
          <w:color w:val="000000"/>
          <w:lang w:eastAsia="en-US"/>
        </w:rPr>
        <w:t xml:space="preserve">è stata </w:t>
      </w:r>
      <w:r w:rsidRPr="00AB5CAE">
        <w:rPr>
          <w:rFonts w:ascii="Arial" w:eastAsia="Times New Roman" w:hAnsi="Arial" w:cs="Arial"/>
          <w:color w:val="000000"/>
          <w:lang w:eastAsia="en-US"/>
        </w:rPr>
        <w:t xml:space="preserve">trasmessa all'attenzione del segretario generale nazionale </w:t>
      </w:r>
      <w:r w:rsidR="00C874CB">
        <w:rPr>
          <w:rFonts w:ascii="Arial" w:eastAsia="Times New Roman" w:hAnsi="Arial" w:cs="Arial"/>
          <w:color w:val="000000"/>
          <w:lang w:eastAsia="en-US"/>
        </w:rPr>
        <w:t xml:space="preserve">del Co.s.p. </w:t>
      </w:r>
      <w:r>
        <w:rPr>
          <w:rFonts w:ascii="Arial" w:eastAsia="Times New Roman" w:hAnsi="Arial" w:cs="Arial"/>
          <w:color w:val="000000"/>
          <w:lang w:eastAsia="en-US"/>
        </w:rPr>
        <w:t>D</w:t>
      </w:r>
      <w:r w:rsidRPr="00AB5CAE">
        <w:rPr>
          <w:rFonts w:ascii="Arial" w:eastAsia="Times New Roman" w:hAnsi="Arial" w:cs="Arial"/>
          <w:color w:val="000000"/>
          <w:lang w:eastAsia="en-US"/>
        </w:rPr>
        <w:t xml:space="preserve">omenico </w:t>
      </w:r>
      <w:r>
        <w:rPr>
          <w:rFonts w:ascii="Arial" w:eastAsia="Times New Roman" w:hAnsi="Arial" w:cs="Arial"/>
          <w:color w:val="000000"/>
          <w:lang w:eastAsia="en-US"/>
        </w:rPr>
        <w:t>M</w:t>
      </w:r>
      <w:r w:rsidRPr="00AB5CAE">
        <w:rPr>
          <w:rFonts w:ascii="Arial" w:eastAsia="Times New Roman" w:hAnsi="Arial" w:cs="Arial"/>
          <w:color w:val="000000"/>
          <w:lang w:eastAsia="en-US"/>
        </w:rPr>
        <w:t xml:space="preserve">astrulli </w:t>
      </w:r>
      <w:r w:rsidR="00C874CB">
        <w:rPr>
          <w:rFonts w:ascii="Arial" w:eastAsia="Times New Roman" w:hAnsi="Arial" w:cs="Arial"/>
          <w:color w:val="000000"/>
          <w:lang w:eastAsia="en-US"/>
        </w:rPr>
        <w:t>il quale</w:t>
      </w:r>
      <w:r w:rsidRPr="00AB5CAE">
        <w:rPr>
          <w:rFonts w:ascii="Arial" w:eastAsia="Times New Roman" w:hAnsi="Arial" w:cs="Arial"/>
          <w:color w:val="000000"/>
          <w:lang w:eastAsia="en-US"/>
        </w:rPr>
        <w:t xml:space="preserve"> non ha fatto mancare la </w:t>
      </w:r>
      <w:r w:rsidR="00C874CB">
        <w:rPr>
          <w:rFonts w:ascii="Arial" w:eastAsia="Times New Roman" w:hAnsi="Arial" w:cs="Arial"/>
          <w:color w:val="000000"/>
          <w:lang w:eastAsia="en-US"/>
        </w:rPr>
        <w:t>propria</w:t>
      </w:r>
      <w:r w:rsidRPr="00AB5CAE">
        <w:rPr>
          <w:rFonts w:ascii="Arial" w:eastAsia="Times New Roman" w:hAnsi="Arial" w:cs="Arial"/>
          <w:color w:val="000000"/>
          <w:lang w:eastAsia="en-US"/>
        </w:rPr>
        <w:t xml:space="preserve"> vicinanza attraverso il messaggio di sostegno rivolto </w:t>
      </w:r>
      <w:r w:rsidR="00C874CB">
        <w:rPr>
          <w:rFonts w:ascii="Arial" w:eastAsia="Times New Roman" w:hAnsi="Arial" w:cs="Arial"/>
          <w:color w:val="000000"/>
          <w:lang w:eastAsia="en-US"/>
        </w:rPr>
        <w:t xml:space="preserve">ai </w:t>
      </w:r>
      <w:r w:rsidRPr="00AB5CAE">
        <w:rPr>
          <w:rFonts w:ascii="Arial" w:eastAsia="Times New Roman" w:hAnsi="Arial" w:cs="Arial"/>
          <w:color w:val="000000"/>
          <w:lang w:eastAsia="en-US"/>
        </w:rPr>
        <w:t>lavoratori</w:t>
      </w:r>
      <w:r w:rsidR="00C874CB">
        <w:rPr>
          <w:rFonts w:ascii="Arial" w:eastAsia="Times New Roman" w:hAnsi="Arial" w:cs="Arial"/>
          <w:color w:val="000000"/>
          <w:lang w:eastAsia="en-US"/>
        </w:rPr>
        <w:t xml:space="preserve"> siciliani</w:t>
      </w:r>
      <w:r w:rsidRPr="00AB5CAE">
        <w:rPr>
          <w:rFonts w:ascii="Arial" w:eastAsia="Times New Roman" w:hAnsi="Arial" w:cs="Arial"/>
          <w:color w:val="000000"/>
          <w:lang w:eastAsia="en-US"/>
        </w:rPr>
        <w:t xml:space="preserve"> </w:t>
      </w:r>
      <w:r>
        <w:rPr>
          <w:rFonts w:ascii="Arial" w:eastAsia="Times New Roman" w:hAnsi="Arial" w:cs="Arial"/>
          <w:color w:val="000000"/>
          <w:lang w:eastAsia="en-US"/>
        </w:rPr>
        <w:t>aderenti al sindacato</w:t>
      </w:r>
      <w:r w:rsidRPr="00AB5CAE">
        <w:rPr>
          <w:rFonts w:ascii="Arial" w:eastAsia="Times New Roman" w:hAnsi="Arial" w:cs="Arial"/>
          <w:color w:val="000000"/>
          <w:lang w:eastAsia="en-US"/>
        </w:rPr>
        <w:t>. </w:t>
      </w:r>
      <w:bookmarkStart w:id="0" w:name="_GoBack"/>
      <w:bookmarkEnd w:id="0"/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DC4135">
        <w:rPr>
          <w:rFonts w:ascii="Arial" w:hAnsi="Arial" w:cs="Arial"/>
        </w:rPr>
        <w:t xml:space="preserve">Ufficio Stampa Nazionale Co.s.p. </w:t>
      </w:r>
    </w:p>
    <w:p w:rsid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  <w:r w:rsidRPr="00DC4135">
        <w:rPr>
          <w:rFonts w:ascii="Arial" w:hAnsi="Arial" w:cs="Arial"/>
        </w:rPr>
        <w:t>Onofrio D’Alesio</w:t>
      </w:r>
    </w:p>
    <w:p w:rsid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</w:rPr>
      </w:pPr>
    </w:p>
    <w:p w:rsidR="00DC4135" w:rsidRPr="00DC4135" w:rsidRDefault="00DC4135" w:rsidP="005F247F">
      <w:pPr>
        <w:pStyle w:val="NormaleWeb"/>
        <w:spacing w:before="0" w:beforeAutospacing="0" w:after="0" w:afterAutospacing="0"/>
        <w:jc w:val="both"/>
        <w:rPr>
          <w:rFonts w:ascii="Arial" w:hAnsi="Arial" w:cs="Arial"/>
          <w:i/>
          <w:w w:val="90"/>
        </w:rPr>
      </w:pPr>
      <w:r>
        <w:rPr>
          <w:rFonts w:ascii="Arial" w:hAnsi="Arial" w:cs="Arial"/>
        </w:rPr>
        <w:t>333 4033789</w:t>
      </w:r>
    </w:p>
    <w:p w:rsidR="006841A7" w:rsidRPr="00DC4135" w:rsidRDefault="006841A7" w:rsidP="007D175E">
      <w:pPr>
        <w:pStyle w:val="NormaleWeb"/>
        <w:spacing w:before="0" w:beforeAutospacing="0" w:after="0" w:afterAutospacing="0"/>
        <w:jc w:val="both"/>
        <w:rPr>
          <w:rFonts w:ascii="Arial" w:hAnsi="Arial" w:cs="Arial"/>
          <w:i/>
          <w:w w:val="90"/>
        </w:rPr>
      </w:pPr>
    </w:p>
    <w:sectPr w:rsidR="006841A7" w:rsidRPr="00DC4135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57A5" w:rsidRDefault="004357A5" w:rsidP="0053601D">
      <w:r>
        <w:separator/>
      </w:r>
    </w:p>
  </w:endnote>
  <w:endnote w:type="continuationSeparator" w:id="0">
    <w:p w:rsidR="004357A5" w:rsidRDefault="004357A5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Berlin Sans FB Demi">
    <w:altName w:val="Athelas Bold Italic"/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98383B" w:rsidRPr="00FD1514" w:rsidRDefault="0098383B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98383B" w:rsidRDefault="0098383B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 w:rsidRPr="00FD1514">
          <w:rPr>
            <w:rFonts w:ascii="Berlin Sans FB Demi" w:hAnsi="Berlin Sans FB Demi"/>
            <w:b/>
            <w:color w:val="0070C0"/>
          </w:rPr>
          <w:t>SEGRETERIA</w:t>
        </w:r>
        <w:r>
          <w:rPr>
            <w:rFonts w:ascii="Berlin Sans FB Demi" w:hAnsi="Berlin Sans FB Demi"/>
            <w:b/>
            <w:color w:val="0070C0"/>
          </w:rPr>
          <w:t xml:space="preserve"> GENERALE </w:t>
        </w:r>
        <w:r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 -  </w:t>
        </w:r>
        <w:hyperlink r:id="rId1" w:history="1">
          <w:r w:rsidRPr="00842AB1">
            <w:rPr>
              <w:rStyle w:val="Collegamentoipertestuale"/>
              <w:rFonts w:ascii="Berlin Sans FB Demi" w:hAnsi="Berlin Sans FB Demi"/>
              <w:b/>
            </w:rPr>
            <w:t>www.cospcompartoministeri.com</w:t>
          </w:r>
        </w:hyperlink>
        <w:r>
          <w:rPr>
            <w:rFonts w:ascii="Berlin Sans FB Demi" w:hAnsi="Berlin Sans FB Demi"/>
            <w:b/>
            <w:color w:val="0070C0"/>
          </w:rPr>
          <w:t xml:space="preserve"> -</w:t>
        </w:r>
      </w:p>
      <w:p w:rsidR="0098383B" w:rsidRPr="00FD1514" w:rsidRDefault="0098383B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98383B" w:rsidRPr="00FD1514" w:rsidRDefault="0098383B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2" w:history="1">
          <w:r w:rsidRPr="00A71D2E">
            <w:rPr>
              <w:rStyle w:val="Collegamentoipertestuale"/>
            </w:rPr>
            <w:t>s</w:t>
          </w:r>
          <w:r w:rsidRPr="00262BCF">
            <w:rPr>
              <w:rStyle w:val="Collegamentoipertestuale"/>
            </w:rPr>
            <w:t>egretariogeneralecoosp@gmail.com</w:t>
          </w:r>
        </w:hyperlink>
        <w:r>
          <w:t xml:space="preserve"> </w:t>
        </w:r>
        <w:r w:rsidRPr="00690071">
          <w:t xml:space="preserve"> – </w:t>
        </w:r>
        <w:hyperlink r:id="rId3" w:history="1">
          <w:r w:rsidRPr="00690071">
            <w:rPr>
              <w:rStyle w:val="Collegamentoipertestuale"/>
            </w:rPr>
            <w:t>relazionisindcosp@libero.it</w:t>
          </w:r>
        </w:hyperlink>
        <w:r w:rsidRPr="00690071">
          <w:t xml:space="preserve"> </w:t>
        </w:r>
        <w:r>
          <w:t>-</w:t>
        </w:r>
        <w:hyperlink r:id="rId4" w:history="1">
          <w:r w:rsidRPr="00262BCF">
            <w:rPr>
              <w:rStyle w:val="Collegamentoipertestuale"/>
            </w:rPr>
            <w:t>segreteriageneralecoosp@pec.it</w:t>
          </w:r>
        </w:hyperlink>
        <w:r>
          <w:t xml:space="preserve">   fax 0802142003  telefono 3355435878 </w:t>
        </w:r>
      </w:p>
      <w:p w:rsidR="0098383B" w:rsidRDefault="00465957" w:rsidP="004B3376">
        <w:pPr>
          <w:pStyle w:val="Pidipagina"/>
        </w:pPr>
      </w:p>
    </w:sdtContent>
  </w:sdt>
  <w:p w:rsidR="0098383B" w:rsidRDefault="0098383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57A5" w:rsidRDefault="004357A5" w:rsidP="0053601D">
      <w:r>
        <w:separator/>
      </w:r>
    </w:p>
  </w:footnote>
  <w:footnote w:type="continuationSeparator" w:id="0">
    <w:p w:rsidR="004357A5" w:rsidRDefault="004357A5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465957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465957" w:rsidP="00EF3131">
    <w:pPr>
      <w:pStyle w:val="Pidipagina"/>
      <w:tabs>
        <w:tab w:val="clear" w:pos="4819"/>
        <w:tab w:val="center" w:pos="3544"/>
      </w:tabs>
    </w:pPr>
    <w:r w:rsidRPr="00465957">
      <w:rPr>
        <w:b/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" stroked="f">
          <v:shadow on="t" type="perspective" opacity="11795f" offset="-6.55631mm,-1.39356mm" matrix="72090f,,,72090f"/>
          <v:textbox>
            <w:txbxContent>
              <w:p w:rsidR="0098383B" w:rsidRPr="00D86ED4" w:rsidRDefault="0098383B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>
                  <w:rPr>
                    <w:b/>
                    <w:sz w:val="48"/>
                    <w:szCs w:val="48"/>
                  </w:rPr>
                  <w:t xml:space="preserve">  </w:t>
                </w:r>
                <w:r w:rsidRPr="00D86ED4">
                  <w:rPr>
                    <w:b/>
                    <w:sz w:val="44"/>
                    <w:szCs w:val="44"/>
                  </w:rPr>
                  <w:t>Segreteria Generale Nazionale</w:t>
                </w:r>
              </w:p>
              <w:p w:rsidR="0098383B" w:rsidRPr="00D86ED4" w:rsidRDefault="0098383B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98383B">
      <w:rPr>
        <w:b/>
      </w:rPr>
      <w:t xml:space="preserve">       </w:t>
    </w:r>
    <w:r w:rsidR="0098383B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98383B">
      <w:rPr>
        <w:b/>
      </w:rPr>
      <w:tab/>
    </w:r>
    <w:r w:rsidR="0098383B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465957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161FA"/>
    <w:multiLevelType w:val="hybridMultilevel"/>
    <w:tmpl w:val="9FA8629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F723E03"/>
    <w:multiLevelType w:val="hybridMultilevel"/>
    <w:tmpl w:val="AAB6B83E"/>
    <w:lvl w:ilvl="0" w:tplc="5A468B62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75" w:hanging="360"/>
      </w:pPr>
    </w:lvl>
    <w:lvl w:ilvl="2" w:tplc="0410001B" w:tentative="1">
      <w:start w:val="1"/>
      <w:numFmt w:val="lowerRoman"/>
      <w:lvlText w:val="%3."/>
      <w:lvlJc w:val="right"/>
      <w:pPr>
        <w:ind w:left="2595" w:hanging="180"/>
      </w:pPr>
    </w:lvl>
    <w:lvl w:ilvl="3" w:tplc="0410000F" w:tentative="1">
      <w:start w:val="1"/>
      <w:numFmt w:val="decimal"/>
      <w:lvlText w:val="%4."/>
      <w:lvlJc w:val="left"/>
      <w:pPr>
        <w:ind w:left="3315" w:hanging="360"/>
      </w:pPr>
    </w:lvl>
    <w:lvl w:ilvl="4" w:tplc="04100019" w:tentative="1">
      <w:start w:val="1"/>
      <w:numFmt w:val="lowerLetter"/>
      <w:lvlText w:val="%5."/>
      <w:lvlJc w:val="left"/>
      <w:pPr>
        <w:ind w:left="4035" w:hanging="360"/>
      </w:pPr>
    </w:lvl>
    <w:lvl w:ilvl="5" w:tplc="0410001B" w:tentative="1">
      <w:start w:val="1"/>
      <w:numFmt w:val="lowerRoman"/>
      <w:lvlText w:val="%6."/>
      <w:lvlJc w:val="right"/>
      <w:pPr>
        <w:ind w:left="4755" w:hanging="180"/>
      </w:pPr>
    </w:lvl>
    <w:lvl w:ilvl="6" w:tplc="0410000F" w:tentative="1">
      <w:start w:val="1"/>
      <w:numFmt w:val="decimal"/>
      <w:lvlText w:val="%7."/>
      <w:lvlJc w:val="left"/>
      <w:pPr>
        <w:ind w:left="5475" w:hanging="360"/>
      </w:pPr>
    </w:lvl>
    <w:lvl w:ilvl="7" w:tplc="04100019" w:tentative="1">
      <w:start w:val="1"/>
      <w:numFmt w:val="lowerLetter"/>
      <w:lvlText w:val="%8."/>
      <w:lvlJc w:val="left"/>
      <w:pPr>
        <w:ind w:left="6195" w:hanging="360"/>
      </w:pPr>
    </w:lvl>
    <w:lvl w:ilvl="8" w:tplc="0410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7">
    <w:nsid w:val="471C43BE"/>
    <w:multiLevelType w:val="hybridMultilevel"/>
    <w:tmpl w:val="5FB88E2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9A0F3B"/>
    <w:multiLevelType w:val="hybridMultilevel"/>
    <w:tmpl w:val="0896A244"/>
    <w:lvl w:ilvl="0" w:tplc="2AF0C206">
      <w:start w:val="1"/>
      <w:numFmt w:val="decimal"/>
      <w:lvlText w:val="%1."/>
      <w:lvlJc w:val="left"/>
      <w:pPr>
        <w:ind w:left="735" w:hanging="360"/>
      </w:pPr>
      <w:rPr>
        <w:rFonts w:hint="default"/>
        <w:sz w:val="20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55" w:hanging="360"/>
      </w:pPr>
    </w:lvl>
    <w:lvl w:ilvl="2" w:tplc="0410001B" w:tentative="1">
      <w:start w:val="1"/>
      <w:numFmt w:val="lowerRoman"/>
      <w:lvlText w:val="%3."/>
      <w:lvlJc w:val="right"/>
      <w:pPr>
        <w:ind w:left="2175" w:hanging="180"/>
      </w:pPr>
    </w:lvl>
    <w:lvl w:ilvl="3" w:tplc="0410000F" w:tentative="1">
      <w:start w:val="1"/>
      <w:numFmt w:val="decimal"/>
      <w:lvlText w:val="%4."/>
      <w:lvlJc w:val="left"/>
      <w:pPr>
        <w:ind w:left="2895" w:hanging="360"/>
      </w:pPr>
    </w:lvl>
    <w:lvl w:ilvl="4" w:tplc="04100019" w:tentative="1">
      <w:start w:val="1"/>
      <w:numFmt w:val="lowerLetter"/>
      <w:lvlText w:val="%5."/>
      <w:lvlJc w:val="left"/>
      <w:pPr>
        <w:ind w:left="3615" w:hanging="360"/>
      </w:pPr>
    </w:lvl>
    <w:lvl w:ilvl="5" w:tplc="0410001B" w:tentative="1">
      <w:start w:val="1"/>
      <w:numFmt w:val="lowerRoman"/>
      <w:lvlText w:val="%6."/>
      <w:lvlJc w:val="right"/>
      <w:pPr>
        <w:ind w:left="4335" w:hanging="180"/>
      </w:pPr>
    </w:lvl>
    <w:lvl w:ilvl="6" w:tplc="0410000F" w:tentative="1">
      <w:start w:val="1"/>
      <w:numFmt w:val="decimal"/>
      <w:lvlText w:val="%7."/>
      <w:lvlJc w:val="left"/>
      <w:pPr>
        <w:ind w:left="5055" w:hanging="360"/>
      </w:pPr>
    </w:lvl>
    <w:lvl w:ilvl="7" w:tplc="04100019" w:tentative="1">
      <w:start w:val="1"/>
      <w:numFmt w:val="lowerLetter"/>
      <w:lvlText w:val="%8."/>
      <w:lvlJc w:val="left"/>
      <w:pPr>
        <w:ind w:left="5775" w:hanging="360"/>
      </w:pPr>
    </w:lvl>
    <w:lvl w:ilvl="8" w:tplc="0410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577271E6"/>
    <w:multiLevelType w:val="hybridMultilevel"/>
    <w:tmpl w:val="62E41F96"/>
    <w:lvl w:ilvl="0" w:tplc="278CAE5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0B5DB3"/>
    <w:multiLevelType w:val="hybridMultilevel"/>
    <w:tmpl w:val="D5ACCD7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10"/>
  </w:num>
  <w:num w:numId="7">
    <w:abstractNumId w:val="9"/>
  </w:num>
  <w:num w:numId="8">
    <w:abstractNumId w:val="0"/>
  </w:num>
  <w:num w:numId="9">
    <w:abstractNumId w:val="8"/>
  </w:num>
  <w:num w:numId="10">
    <w:abstractNumId w:val="7"/>
  </w:num>
  <w:num w:numId="11">
    <w:abstractNumId w:val="11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3601D"/>
    <w:rsid w:val="00001951"/>
    <w:rsid w:val="0000382A"/>
    <w:rsid w:val="00005B61"/>
    <w:rsid w:val="00013254"/>
    <w:rsid w:val="00015D87"/>
    <w:rsid w:val="00021C25"/>
    <w:rsid w:val="00021D3E"/>
    <w:rsid w:val="0003045F"/>
    <w:rsid w:val="00030BB1"/>
    <w:rsid w:val="00035BF3"/>
    <w:rsid w:val="000362CD"/>
    <w:rsid w:val="00036BC0"/>
    <w:rsid w:val="00045B75"/>
    <w:rsid w:val="00052E2F"/>
    <w:rsid w:val="0005498C"/>
    <w:rsid w:val="00057D06"/>
    <w:rsid w:val="00060368"/>
    <w:rsid w:val="00062AC6"/>
    <w:rsid w:val="00065ED8"/>
    <w:rsid w:val="00075A38"/>
    <w:rsid w:val="00075F87"/>
    <w:rsid w:val="00082E16"/>
    <w:rsid w:val="000839FC"/>
    <w:rsid w:val="00084072"/>
    <w:rsid w:val="000861BE"/>
    <w:rsid w:val="0009011E"/>
    <w:rsid w:val="00090302"/>
    <w:rsid w:val="00090823"/>
    <w:rsid w:val="00092C45"/>
    <w:rsid w:val="000931E1"/>
    <w:rsid w:val="0009574E"/>
    <w:rsid w:val="000A41DE"/>
    <w:rsid w:val="000A5B5E"/>
    <w:rsid w:val="000B0EAB"/>
    <w:rsid w:val="000D5F1C"/>
    <w:rsid w:val="000E045A"/>
    <w:rsid w:val="000E2B0C"/>
    <w:rsid w:val="000E31D9"/>
    <w:rsid w:val="000E7894"/>
    <w:rsid w:val="000E79D5"/>
    <w:rsid w:val="000F650A"/>
    <w:rsid w:val="000F7E18"/>
    <w:rsid w:val="00100CE0"/>
    <w:rsid w:val="00113E68"/>
    <w:rsid w:val="001213C5"/>
    <w:rsid w:val="001272B7"/>
    <w:rsid w:val="00133F33"/>
    <w:rsid w:val="00136CA5"/>
    <w:rsid w:val="001434BC"/>
    <w:rsid w:val="00143B8C"/>
    <w:rsid w:val="00145176"/>
    <w:rsid w:val="0015533E"/>
    <w:rsid w:val="00161225"/>
    <w:rsid w:val="00173DC0"/>
    <w:rsid w:val="00175739"/>
    <w:rsid w:val="00175865"/>
    <w:rsid w:val="00175ABB"/>
    <w:rsid w:val="001A1364"/>
    <w:rsid w:val="001A18FE"/>
    <w:rsid w:val="001A42C2"/>
    <w:rsid w:val="001A5D37"/>
    <w:rsid w:val="001A689C"/>
    <w:rsid w:val="001A6CEE"/>
    <w:rsid w:val="001B0019"/>
    <w:rsid w:val="001B1ECE"/>
    <w:rsid w:val="001B2175"/>
    <w:rsid w:val="001C6167"/>
    <w:rsid w:val="001D33DC"/>
    <w:rsid w:val="001D4BB3"/>
    <w:rsid w:val="001D6111"/>
    <w:rsid w:val="001D70EC"/>
    <w:rsid w:val="001D796A"/>
    <w:rsid w:val="001E507E"/>
    <w:rsid w:val="001F238C"/>
    <w:rsid w:val="001F68DB"/>
    <w:rsid w:val="0020169B"/>
    <w:rsid w:val="00214F5C"/>
    <w:rsid w:val="00215612"/>
    <w:rsid w:val="0021668C"/>
    <w:rsid w:val="0022046D"/>
    <w:rsid w:val="0022111F"/>
    <w:rsid w:val="002249E6"/>
    <w:rsid w:val="00230655"/>
    <w:rsid w:val="0023093A"/>
    <w:rsid w:val="0023455E"/>
    <w:rsid w:val="0023786D"/>
    <w:rsid w:val="00237B55"/>
    <w:rsid w:val="0024539E"/>
    <w:rsid w:val="00246D86"/>
    <w:rsid w:val="00253648"/>
    <w:rsid w:val="002558E4"/>
    <w:rsid w:val="002617FB"/>
    <w:rsid w:val="00261CD5"/>
    <w:rsid w:val="00275F72"/>
    <w:rsid w:val="00280F92"/>
    <w:rsid w:val="00287CDE"/>
    <w:rsid w:val="00293101"/>
    <w:rsid w:val="002949F0"/>
    <w:rsid w:val="00295FAE"/>
    <w:rsid w:val="002A251F"/>
    <w:rsid w:val="002A2F1F"/>
    <w:rsid w:val="002A5205"/>
    <w:rsid w:val="002B3578"/>
    <w:rsid w:val="002C3CC2"/>
    <w:rsid w:val="002D0091"/>
    <w:rsid w:val="002D082A"/>
    <w:rsid w:val="002D34E6"/>
    <w:rsid w:val="002D4649"/>
    <w:rsid w:val="002D5E37"/>
    <w:rsid w:val="002D603C"/>
    <w:rsid w:val="002D74C4"/>
    <w:rsid w:val="002E1143"/>
    <w:rsid w:val="002E2D22"/>
    <w:rsid w:val="002E42AB"/>
    <w:rsid w:val="002E7C12"/>
    <w:rsid w:val="002F15E1"/>
    <w:rsid w:val="002F252C"/>
    <w:rsid w:val="002F54F3"/>
    <w:rsid w:val="00301502"/>
    <w:rsid w:val="00312309"/>
    <w:rsid w:val="00313864"/>
    <w:rsid w:val="00325240"/>
    <w:rsid w:val="0032706C"/>
    <w:rsid w:val="0033270F"/>
    <w:rsid w:val="00335792"/>
    <w:rsid w:val="00342DE0"/>
    <w:rsid w:val="00353CB4"/>
    <w:rsid w:val="00356356"/>
    <w:rsid w:val="0036187D"/>
    <w:rsid w:val="00363113"/>
    <w:rsid w:val="00363959"/>
    <w:rsid w:val="00364A04"/>
    <w:rsid w:val="003659FD"/>
    <w:rsid w:val="00365ECD"/>
    <w:rsid w:val="00373984"/>
    <w:rsid w:val="00373E97"/>
    <w:rsid w:val="0038056F"/>
    <w:rsid w:val="0038094A"/>
    <w:rsid w:val="00384DCF"/>
    <w:rsid w:val="00385245"/>
    <w:rsid w:val="00390A65"/>
    <w:rsid w:val="003927FE"/>
    <w:rsid w:val="0039533C"/>
    <w:rsid w:val="003A6244"/>
    <w:rsid w:val="003C0DBA"/>
    <w:rsid w:val="003C27A9"/>
    <w:rsid w:val="003D17B8"/>
    <w:rsid w:val="003D26E1"/>
    <w:rsid w:val="003D4E1F"/>
    <w:rsid w:val="003F36CA"/>
    <w:rsid w:val="003F66FC"/>
    <w:rsid w:val="003F75C7"/>
    <w:rsid w:val="003F7979"/>
    <w:rsid w:val="0040121A"/>
    <w:rsid w:val="0040161F"/>
    <w:rsid w:val="004070E9"/>
    <w:rsid w:val="00414E2A"/>
    <w:rsid w:val="00417E29"/>
    <w:rsid w:val="00422763"/>
    <w:rsid w:val="00422916"/>
    <w:rsid w:val="00432BD2"/>
    <w:rsid w:val="00432FA4"/>
    <w:rsid w:val="004357A5"/>
    <w:rsid w:val="00437DB1"/>
    <w:rsid w:val="00440E5C"/>
    <w:rsid w:val="004417E2"/>
    <w:rsid w:val="00444A65"/>
    <w:rsid w:val="0044683A"/>
    <w:rsid w:val="004512AB"/>
    <w:rsid w:val="0045230E"/>
    <w:rsid w:val="004528A4"/>
    <w:rsid w:val="00453159"/>
    <w:rsid w:val="004555D1"/>
    <w:rsid w:val="00457024"/>
    <w:rsid w:val="00465957"/>
    <w:rsid w:val="004674BF"/>
    <w:rsid w:val="00472A86"/>
    <w:rsid w:val="00473708"/>
    <w:rsid w:val="00477F0F"/>
    <w:rsid w:val="00482419"/>
    <w:rsid w:val="004A3CFD"/>
    <w:rsid w:val="004A48EA"/>
    <w:rsid w:val="004B21E5"/>
    <w:rsid w:val="004B3376"/>
    <w:rsid w:val="004B408D"/>
    <w:rsid w:val="004B7606"/>
    <w:rsid w:val="004C0C7F"/>
    <w:rsid w:val="004D420D"/>
    <w:rsid w:val="004E2E3C"/>
    <w:rsid w:val="00504CE6"/>
    <w:rsid w:val="00505FE2"/>
    <w:rsid w:val="00513FFB"/>
    <w:rsid w:val="00515ABD"/>
    <w:rsid w:val="00516448"/>
    <w:rsid w:val="0051748A"/>
    <w:rsid w:val="00517B15"/>
    <w:rsid w:val="00517E9E"/>
    <w:rsid w:val="00520B39"/>
    <w:rsid w:val="005214F2"/>
    <w:rsid w:val="005233C9"/>
    <w:rsid w:val="00523DB0"/>
    <w:rsid w:val="005266AC"/>
    <w:rsid w:val="00530E3F"/>
    <w:rsid w:val="00533718"/>
    <w:rsid w:val="0053432C"/>
    <w:rsid w:val="00535FB5"/>
    <w:rsid w:val="0053601D"/>
    <w:rsid w:val="005375FE"/>
    <w:rsid w:val="00542018"/>
    <w:rsid w:val="00546888"/>
    <w:rsid w:val="00555947"/>
    <w:rsid w:val="00565F27"/>
    <w:rsid w:val="005665B7"/>
    <w:rsid w:val="00566D6F"/>
    <w:rsid w:val="005774C2"/>
    <w:rsid w:val="0058391F"/>
    <w:rsid w:val="00584AA2"/>
    <w:rsid w:val="00590047"/>
    <w:rsid w:val="00590B1C"/>
    <w:rsid w:val="005A3201"/>
    <w:rsid w:val="005A4C5F"/>
    <w:rsid w:val="005A5565"/>
    <w:rsid w:val="005A7A84"/>
    <w:rsid w:val="005B4B61"/>
    <w:rsid w:val="005C01C2"/>
    <w:rsid w:val="005C2DBE"/>
    <w:rsid w:val="005C3A65"/>
    <w:rsid w:val="005D1F55"/>
    <w:rsid w:val="005D64BE"/>
    <w:rsid w:val="005E0089"/>
    <w:rsid w:val="005E55FC"/>
    <w:rsid w:val="005E564E"/>
    <w:rsid w:val="005E6159"/>
    <w:rsid w:val="005F247F"/>
    <w:rsid w:val="005F4319"/>
    <w:rsid w:val="006111D2"/>
    <w:rsid w:val="006221DE"/>
    <w:rsid w:val="00622C8A"/>
    <w:rsid w:val="00633D5C"/>
    <w:rsid w:val="00635148"/>
    <w:rsid w:val="00637F33"/>
    <w:rsid w:val="00643C51"/>
    <w:rsid w:val="006460B7"/>
    <w:rsid w:val="006460E5"/>
    <w:rsid w:val="006471C9"/>
    <w:rsid w:val="0065373B"/>
    <w:rsid w:val="00655300"/>
    <w:rsid w:val="006622EF"/>
    <w:rsid w:val="00664351"/>
    <w:rsid w:val="00666162"/>
    <w:rsid w:val="006809AF"/>
    <w:rsid w:val="0068315A"/>
    <w:rsid w:val="006841A7"/>
    <w:rsid w:val="0068558E"/>
    <w:rsid w:val="00685AA3"/>
    <w:rsid w:val="00691575"/>
    <w:rsid w:val="00697AC8"/>
    <w:rsid w:val="006A3449"/>
    <w:rsid w:val="006A49A0"/>
    <w:rsid w:val="006A7DB0"/>
    <w:rsid w:val="006B2F0F"/>
    <w:rsid w:val="006B59CA"/>
    <w:rsid w:val="006B618F"/>
    <w:rsid w:val="006B6A76"/>
    <w:rsid w:val="006C20F4"/>
    <w:rsid w:val="006D1234"/>
    <w:rsid w:val="006D7A52"/>
    <w:rsid w:val="006E4327"/>
    <w:rsid w:val="006E4E8B"/>
    <w:rsid w:val="006F19B6"/>
    <w:rsid w:val="006F61BC"/>
    <w:rsid w:val="0070268A"/>
    <w:rsid w:val="0070772E"/>
    <w:rsid w:val="00714ED1"/>
    <w:rsid w:val="007227D0"/>
    <w:rsid w:val="00723A8C"/>
    <w:rsid w:val="00730470"/>
    <w:rsid w:val="00735A11"/>
    <w:rsid w:val="00744689"/>
    <w:rsid w:val="00746E53"/>
    <w:rsid w:val="00752FCE"/>
    <w:rsid w:val="0075713F"/>
    <w:rsid w:val="0075721C"/>
    <w:rsid w:val="00760459"/>
    <w:rsid w:val="00761A0B"/>
    <w:rsid w:val="00761EA5"/>
    <w:rsid w:val="00766191"/>
    <w:rsid w:val="00766CED"/>
    <w:rsid w:val="0077100C"/>
    <w:rsid w:val="00771994"/>
    <w:rsid w:val="00782F9B"/>
    <w:rsid w:val="00783057"/>
    <w:rsid w:val="00784CC6"/>
    <w:rsid w:val="00791DF6"/>
    <w:rsid w:val="007A43C1"/>
    <w:rsid w:val="007A53D2"/>
    <w:rsid w:val="007A6B55"/>
    <w:rsid w:val="007C13B9"/>
    <w:rsid w:val="007C6D10"/>
    <w:rsid w:val="007D0636"/>
    <w:rsid w:val="007D175E"/>
    <w:rsid w:val="007D2EAB"/>
    <w:rsid w:val="007D4B0A"/>
    <w:rsid w:val="007E7E69"/>
    <w:rsid w:val="007F45F8"/>
    <w:rsid w:val="0080148E"/>
    <w:rsid w:val="008014B8"/>
    <w:rsid w:val="008044BE"/>
    <w:rsid w:val="00804D81"/>
    <w:rsid w:val="0081002F"/>
    <w:rsid w:val="00810093"/>
    <w:rsid w:val="0081136F"/>
    <w:rsid w:val="0081138D"/>
    <w:rsid w:val="008123B0"/>
    <w:rsid w:val="00814585"/>
    <w:rsid w:val="00822C0C"/>
    <w:rsid w:val="0082403F"/>
    <w:rsid w:val="0084105E"/>
    <w:rsid w:val="00845D55"/>
    <w:rsid w:val="008464BF"/>
    <w:rsid w:val="008466D9"/>
    <w:rsid w:val="00847DC8"/>
    <w:rsid w:val="00854156"/>
    <w:rsid w:val="00854595"/>
    <w:rsid w:val="008551F0"/>
    <w:rsid w:val="008627B0"/>
    <w:rsid w:val="00864918"/>
    <w:rsid w:val="00874DD1"/>
    <w:rsid w:val="00877962"/>
    <w:rsid w:val="00880DF2"/>
    <w:rsid w:val="008846D6"/>
    <w:rsid w:val="0088685B"/>
    <w:rsid w:val="0089050E"/>
    <w:rsid w:val="008971BD"/>
    <w:rsid w:val="00897700"/>
    <w:rsid w:val="008A2AFB"/>
    <w:rsid w:val="008B172A"/>
    <w:rsid w:val="008B7FC7"/>
    <w:rsid w:val="008C181C"/>
    <w:rsid w:val="008C5840"/>
    <w:rsid w:val="008C5952"/>
    <w:rsid w:val="008C6B61"/>
    <w:rsid w:val="008C7614"/>
    <w:rsid w:val="008E184E"/>
    <w:rsid w:val="008E1863"/>
    <w:rsid w:val="008E5DFE"/>
    <w:rsid w:val="008E6C70"/>
    <w:rsid w:val="008E7E8E"/>
    <w:rsid w:val="008F7157"/>
    <w:rsid w:val="00903FDA"/>
    <w:rsid w:val="00904344"/>
    <w:rsid w:val="009068F5"/>
    <w:rsid w:val="00910371"/>
    <w:rsid w:val="009134F2"/>
    <w:rsid w:val="00920586"/>
    <w:rsid w:val="00920E3B"/>
    <w:rsid w:val="0092478C"/>
    <w:rsid w:val="00931476"/>
    <w:rsid w:val="00933BAD"/>
    <w:rsid w:val="00937980"/>
    <w:rsid w:val="00945A22"/>
    <w:rsid w:val="00950B4A"/>
    <w:rsid w:val="00952F61"/>
    <w:rsid w:val="0096428A"/>
    <w:rsid w:val="009662D5"/>
    <w:rsid w:val="009668C7"/>
    <w:rsid w:val="009668DC"/>
    <w:rsid w:val="00974947"/>
    <w:rsid w:val="009820D2"/>
    <w:rsid w:val="0098383B"/>
    <w:rsid w:val="009920AE"/>
    <w:rsid w:val="00994F72"/>
    <w:rsid w:val="00995A3D"/>
    <w:rsid w:val="009969E9"/>
    <w:rsid w:val="00997DE5"/>
    <w:rsid w:val="00997F16"/>
    <w:rsid w:val="009A05BB"/>
    <w:rsid w:val="009A1C0A"/>
    <w:rsid w:val="009A2269"/>
    <w:rsid w:val="009A2492"/>
    <w:rsid w:val="009A653C"/>
    <w:rsid w:val="009A7B06"/>
    <w:rsid w:val="009B5967"/>
    <w:rsid w:val="009C09A8"/>
    <w:rsid w:val="009C4869"/>
    <w:rsid w:val="009C6628"/>
    <w:rsid w:val="009C6734"/>
    <w:rsid w:val="009D1B3F"/>
    <w:rsid w:val="009D2854"/>
    <w:rsid w:val="009D2F1F"/>
    <w:rsid w:val="009D6B5C"/>
    <w:rsid w:val="009E0652"/>
    <w:rsid w:val="009E0964"/>
    <w:rsid w:val="009E2A57"/>
    <w:rsid w:val="009E2DF7"/>
    <w:rsid w:val="009E3511"/>
    <w:rsid w:val="009F2B64"/>
    <w:rsid w:val="009F2BE4"/>
    <w:rsid w:val="00A01BB8"/>
    <w:rsid w:val="00A020DB"/>
    <w:rsid w:val="00A0545A"/>
    <w:rsid w:val="00A07CDC"/>
    <w:rsid w:val="00A143D0"/>
    <w:rsid w:val="00A23718"/>
    <w:rsid w:val="00A24CE2"/>
    <w:rsid w:val="00A26037"/>
    <w:rsid w:val="00A30487"/>
    <w:rsid w:val="00A32B92"/>
    <w:rsid w:val="00A36F1B"/>
    <w:rsid w:val="00A50C58"/>
    <w:rsid w:val="00A5267B"/>
    <w:rsid w:val="00A52A39"/>
    <w:rsid w:val="00A53629"/>
    <w:rsid w:val="00A5379D"/>
    <w:rsid w:val="00A602F6"/>
    <w:rsid w:val="00A60D59"/>
    <w:rsid w:val="00A62312"/>
    <w:rsid w:val="00A62389"/>
    <w:rsid w:val="00A86FAC"/>
    <w:rsid w:val="00A9430B"/>
    <w:rsid w:val="00A95838"/>
    <w:rsid w:val="00A96953"/>
    <w:rsid w:val="00A97BCF"/>
    <w:rsid w:val="00AA0058"/>
    <w:rsid w:val="00AA33CB"/>
    <w:rsid w:val="00AB2011"/>
    <w:rsid w:val="00AB5CAE"/>
    <w:rsid w:val="00AB7BB4"/>
    <w:rsid w:val="00AC2141"/>
    <w:rsid w:val="00AD00EF"/>
    <w:rsid w:val="00AD0F79"/>
    <w:rsid w:val="00AD138B"/>
    <w:rsid w:val="00AE4EB0"/>
    <w:rsid w:val="00AF11E0"/>
    <w:rsid w:val="00AF2D34"/>
    <w:rsid w:val="00AF5958"/>
    <w:rsid w:val="00B01D51"/>
    <w:rsid w:val="00B13C25"/>
    <w:rsid w:val="00B155EA"/>
    <w:rsid w:val="00B1683D"/>
    <w:rsid w:val="00B22DB5"/>
    <w:rsid w:val="00B30FBE"/>
    <w:rsid w:val="00B31266"/>
    <w:rsid w:val="00B315DA"/>
    <w:rsid w:val="00B325C2"/>
    <w:rsid w:val="00B37744"/>
    <w:rsid w:val="00B40A26"/>
    <w:rsid w:val="00B42826"/>
    <w:rsid w:val="00B437B2"/>
    <w:rsid w:val="00B51247"/>
    <w:rsid w:val="00B5165F"/>
    <w:rsid w:val="00B53A1B"/>
    <w:rsid w:val="00B56E4C"/>
    <w:rsid w:val="00B61AD2"/>
    <w:rsid w:val="00B62718"/>
    <w:rsid w:val="00B64CE8"/>
    <w:rsid w:val="00B658B1"/>
    <w:rsid w:val="00B67366"/>
    <w:rsid w:val="00B81E89"/>
    <w:rsid w:val="00B878EE"/>
    <w:rsid w:val="00B9026F"/>
    <w:rsid w:val="00B927CB"/>
    <w:rsid w:val="00B95882"/>
    <w:rsid w:val="00B95A78"/>
    <w:rsid w:val="00BA0791"/>
    <w:rsid w:val="00BA6D15"/>
    <w:rsid w:val="00BA7049"/>
    <w:rsid w:val="00BA708A"/>
    <w:rsid w:val="00BB2516"/>
    <w:rsid w:val="00BB5122"/>
    <w:rsid w:val="00BB52A3"/>
    <w:rsid w:val="00BC59D3"/>
    <w:rsid w:val="00BD4B94"/>
    <w:rsid w:val="00BD4FAF"/>
    <w:rsid w:val="00BD7570"/>
    <w:rsid w:val="00BE1DBE"/>
    <w:rsid w:val="00BE208B"/>
    <w:rsid w:val="00BE23B2"/>
    <w:rsid w:val="00BE7C1A"/>
    <w:rsid w:val="00BF145C"/>
    <w:rsid w:val="00BF266A"/>
    <w:rsid w:val="00BF2FD1"/>
    <w:rsid w:val="00BF5A01"/>
    <w:rsid w:val="00C037D7"/>
    <w:rsid w:val="00C10F4A"/>
    <w:rsid w:val="00C11F8A"/>
    <w:rsid w:val="00C15717"/>
    <w:rsid w:val="00C172D3"/>
    <w:rsid w:val="00C20907"/>
    <w:rsid w:val="00C27A29"/>
    <w:rsid w:val="00C31FB7"/>
    <w:rsid w:val="00C52DA4"/>
    <w:rsid w:val="00C6102D"/>
    <w:rsid w:val="00C658C7"/>
    <w:rsid w:val="00C65C46"/>
    <w:rsid w:val="00C66DB3"/>
    <w:rsid w:val="00C7349A"/>
    <w:rsid w:val="00C74967"/>
    <w:rsid w:val="00C763B4"/>
    <w:rsid w:val="00C861A8"/>
    <w:rsid w:val="00C86E7F"/>
    <w:rsid w:val="00C871CF"/>
    <w:rsid w:val="00C874CB"/>
    <w:rsid w:val="00CA25D1"/>
    <w:rsid w:val="00CA4F5D"/>
    <w:rsid w:val="00CA7C53"/>
    <w:rsid w:val="00CB3337"/>
    <w:rsid w:val="00CB3D56"/>
    <w:rsid w:val="00CB51AD"/>
    <w:rsid w:val="00CB74AA"/>
    <w:rsid w:val="00CC03B4"/>
    <w:rsid w:val="00CC1D52"/>
    <w:rsid w:val="00CC54D9"/>
    <w:rsid w:val="00CC5927"/>
    <w:rsid w:val="00CD061E"/>
    <w:rsid w:val="00CD1BAF"/>
    <w:rsid w:val="00CD1CCC"/>
    <w:rsid w:val="00CD34B3"/>
    <w:rsid w:val="00CD4869"/>
    <w:rsid w:val="00CD4C7D"/>
    <w:rsid w:val="00CE03A7"/>
    <w:rsid w:val="00CE2EA4"/>
    <w:rsid w:val="00CE49C3"/>
    <w:rsid w:val="00CE6117"/>
    <w:rsid w:val="00CE6D4E"/>
    <w:rsid w:val="00CE784E"/>
    <w:rsid w:val="00CF229D"/>
    <w:rsid w:val="00CF4007"/>
    <w:rsid w:val="00CF5923"/>
    <w:rsid w:val="00D024AB"/>
    <w:rsid w:val="00D02A6F"/>
    <w:rsid w:val="00D047C7"/>
    <w:rsid w:val="00D1279E"/>
    <w:rsid w:val="00D229DC"/>
    <w:rsid w:val="00D24E91"/>
    <w:rsid w:val="00D27709"/>
    <w:rsid w:val="00D33FF6"/>
    <w:rsid w:val="00D36D69"/>
    <w:rsid w:val="00D40EC5"/>
    <w:rsid w:val="00D41256"/>
    <w:rsid w:val="00D4301D"/>
    <w:rsid w:val="00D4401D"/>
    <w:rsid w:val="00D46A02"/>
    <w:rsid w:val="00D52778"/>
    <w:rsid w:val="00D543B8"/>
    <w:rsid w:val="00D55444"/>
    <w:rsid w:val="00D56FD4"/>
    <w:rsid w:val="00D60A27"/>
    <w:rsid w:val="00D65FBC"/>
    <w:rsid w:val="00D72D2C"/>
    <w:rsid w:val="00D749F3"/>
    <w:rsid w:val="00D754CC"/>
    <w:rsid w:val="00D771F3"/>
    <w:rsid w:val="00D81661"/>
    <w:rsid w:val="00D84C43"/>
    <w:rsid w:val="00D86ED4"/>
    <w:rsid w:val="00D93AAD"/>
    <w:rsid w:val="00D97716"/>
    <w:rsid w:val="00DA0524"/>
    <w:rsid w:val="00DA11B9"/>
    <w:rsid w:val="00DA1224"/>
    <w:rsid w:val="00DA3210"/>
    <w:rsid w:val="00DA65B4"/>
    <w:rsid w:val="00DA7A44"/>
    <w:rsid w:val="00DA7B71"/>
    <w:rsid w:val="00DC132F"/>
    <w:rsid w:val="00DC319D"/>
    <w:rsid w:val="00DC4135"/>
    <w:rsid w:val="00DC7F7C"/>
    <w:rsid w:val="00DE0C6E"/>
    <w:rsid w:val="00DE3086"/>
    <w:rsid w:val="00DE4DBD"/>
    <w:rsid w:val="00DE6951"/>
    <w:rsid w:val="00DF18F5"/>
    <w:rsid w:val="00DF2736"/>
    <w:rsid w:val="00DF450B"/>
    <w:rsid w:val="00E00768"/>
    <w:rsid w:val="00E02DBA"/>
    <w:rsid w:val="00E0405B"/>
    <w:rsid w:val="00E06F81"/>
    <w:rsid w:val="00E07AC9"/>
    <w:rsid w:val="00E1191E"/>
    <w:rsid w:val="00E123BD"/>
    <w:rsid w:val="00E14C3E"/>
    <w:rsid w:val="00E14D7F"/>
    <w:rsid w:val="00E1796A"/>
    <w:rsid w:val="00E2116C"/>
    <w:rsid w:val="00E30004"/>
    <w:rsid w:val="00E30FE9"/>
    <w:rsid w:val="00E317A6"/>
    <w:rsid w:val="00E33C3F"/>
    <w:rsid w:val="00E36460"/>
    <w:rsid w:val="00E372D6"/>
    <w:rsid w:val="00E41D13"/>
    <w:rsid w:val="00E462EF"/>
    <w:rsid w:val="00E50ED5"/>
    <w:rsid w:val="00E52539"/>
    <w:rsid w:val="00E56191"/>
    <w:rsid w:val="00E5758D"/>
    <w:rsid w:val="00E62D81"/>
    <w:rsid w:val="00E705DB"/>
    <w:rsid w:val="00E7205C"/>
    <w:rsid w:val="00E74DF8"/>
    <w:rsid w:val="00E80535"/>
    <w:rsid w:val="00E85C43"/>
    <w:rsid w:val="00E87D04"/>
    <w:rsid w:val="00E90FAA"/>
    <w:rsid w:val="00E959D8"/>
    <w:rsid w:val="00E97A54"/>
    <w:rsid w:val="00EA0647"/>
    <w:rsid w:val="00EA37B2"/>
    <w:rsid w:val="00EA48ED"/>
    <w:rsid w:val="00EA49C4"/>
    <w:rsid w:val="00EB5A3E"/>
    <w:rsid w:val="00EB6612"/>
    <w:rsid w:val="00EC32B2"/>
    <w:rsid w:val="00EC6933"/>
    <w:rsid w:val="00EC7D8C"/>
    <w:rsid w:val="00ED103D"/>
    <w:rsid w:val="00ED3990"/>
    <w:rsid w:val="00ED673F"/>
    <w:rsid w:val="00EE30A7"/>
    <w:rsid w:val="00EE7ABA"/>
    <w:rsid w:val="00EF0B00"/>
    <w:rsid w:val="00EF3131"/>
    <w:rsid w:val="00EF43F7"/>
    <w:rsid w:val="00F127C4"/>
    <w:rsid w:val="00F13A63"/>
    <w:rsid w:val="00F211FE"/>
    <w:rsid w:val="00F21D71"/>
    <w:rsid w:val="00F24F51"/>
    <w:rsid w:val="00F260EE"/>
    <w:rsid w:val="00F27BB0"/>
    <w:rsid w:val="00F308C5"/>
    <w:rsid w:val="00F36EAD"/>
    <w:rsid w:val="00F41264"/>
    <w:rsid w:val="00F4504E"/>
    <w:rsid w:val="00F51317"/>
    <w:rsid w:val="00F528AE"/>
    <w:rsid w:val="00F54751"/>
    <w:rsid w:val="00F548E2"/>
    <w:rsid w:val="00F60470"/>
    <w:rsid w:val="00F64EB2"/>
    <w:rsid w:val="00F908D0"/>
    <w:rsid w:val="00FA077B"/>
    <w:rsid w:val="00FA078B"/>
    <w:rsid w:val="00FA0EB6"/>
    <w:rsid w:val="00FA23BA"/>
    <w:rsid w:val="00FA3ACA"/>
    <w:rsid w:val="00FB2749"/>
    <w:rsid w:val="00FB3A33"/>
    <w:rsid w:val="00FB57BD"/>
    <w:rsid w:val="00FB7E3D"/>
    <w:rsid w:val="00FC11D3"/>
    <w:rsid w:val="00FC34A7"/>
    <w:rsid w:val="00FC3AA4"/>
    <w:rsid w:val="00FC52F9"/>
    <w:rsid w:val="00FD4F0C"/>
    <w:rsid w:val="00FD50B9"/>
    <w:rsid w:val="00FE0571"/>
    <w:rsid w:val="00FF0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nfasicorsivo">
    <w:name w:val="Emphasis"/>
    <w:basedOn w:val="Carpredefinitoparagrafo"/>
    <w:uiPriority w:val="20"/>
    <w:qFormat/>
    <w:rsid w:val="00A62312"/>
    <w:rPr>
      <w:i/>
    </w:rPr>
  </w:style>
  <w:style w:type="character" w:customStyle="1" w:styleId="titoloarticolo">
    <w:name w:val="titolo_articolo"/>
    <w:basedOn w:val="Carpredefinitoparagrafo"/>
    <w:rsid w:val="006460B7"/>
  </w:style>
  <w:style w:type="character" w:customStyle="1" w:styleId="Titolo3Carattere">
    <w:name w:val="Titolo 3 Carattere"/>
    <w:basedOn w:val="Carpredefinitoparagrafo"/>
    <w:link w:val="Titolo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601D"/>
  </w:style>
  <w:style w:type="paragraph" w:styleId="Footer">
    <w:name w:val="footer"/>
    <w:basedOn w:val="Normal"/>
    <w:link w:val="FooterChar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601D"/>
  </w:style>
  <w:style w:type="paragraph" w:styleId="NormalWeb">
    <w:name w:val="Normal (Web)"/>
    <w:basedOn w:val="Normal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DefaultParagraphFont"/>
    <w:rsid w:val="0053601D"/>
  </w:style>
  <w:style w:type="paragraph" w:styleId="BalloonText">
    <w:name w:val="Balloon Text"/>
    <w:basedOn w:val="Normal"/>
    <w:link w:val="BalloonTextChar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SubtleEmphasis">
    <w:name w:val="Subtle Emphasis"/>
    <w:basedOn w:val="DefaultParagraphFont"/>
    <w:uiPriority w:val="19"/>
    <w:qFormat/>
    <w:rsid w:val="00EF43F7"/>
    <w:rPr>
      <w:i/>
      <w:iCs/>
      <w:color w:val="808080" w:themeColor="text1" w:themeTint="7F"/>
    </w:rPr>
  </w:style>
  <w:style w:type="paragraph" w:styleId="NoSpacing">
    <w:name w:val="No Spacing"/>
    <w:uiPriority w:val="1"/>
    <w:qFormat/>
    <w:rsid w:val="0022111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DefaultParagraphFont"/>
    <w:rsid w:val="00F36EAD"/>
  </w:style>
  <w:style w:type="paragraph" w:customStyle="1" w:styleId="a">
    <w:basedOn w:val="Normal"/>
    <w:next w:val="BodyText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DefaultParagraphFont"/>
    <w:link w:val="a"/>
    <w:rsid w:val="0089050E"/>
    <w:rPr>
      <w:rFonts w:ascii="Times New Roman" w:eastAsia="Times New Roman" w:hAnsi="Times New Roman"/>
      <w:sz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8905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Strong">
    <w:name w:val="Strong"/>
    <w:basedOn w:val="DefaultParagraphFont"/>
    <w:uiPriority w:val="22"/>
    <w:qFormat/>
    <w:rsid w:val="001A6CEE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Heading1Char">
    <w:name w:val="Heading 1 Char"/>
    <w:basedOn w:val="DefaultParagraphFont"/>
    <w:link w:val="Heading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mphasis">
    <w:name w:val="Emphasis"/>
    <w:basedOn w:val="DefaultParagraphFont"/>
    <w:uiPriority w:val="20"/>
    <w:qFormat/>
    <w:rsid w:val="00A62312"/>
    <w:rPr>
      <w:i/>
    </w:rPr>
  </w:style>
  <w:style w:type="character" w:customStyle="1" w:styleId="titoloarticolo">
    <w:name w:val="titolo_articolo"/>
    <w:basedOn w:val="DefaultParagraphFont"/>
    <w:rsid w:val="006460B7"/>
  </w:style>
  <w:style w:type="character" w:customStyle="1" w:styleId="Heading3Char">
    <w:name w:val="Heading 3 Char"/>
    <w:basedOn w:val="DefaultParagraphFont"/>
    <w:link w:val="Heading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9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8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0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4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lazionisindcosp@libero.it" TargetMode="External"/><Relationship Id="rId2" Type="http://schemas.openxmlformats.org/officeDocument/2006/relationships/hyperlink" Target="mailto:segretariogeneralecoosp@gmail.com" TargetMode="External"/><Relationship Id="rId1" Type="http://schemas.openxmlformats.org/officeDocument/2006/relationships/hyperlink" Target="http://www.cospcompartoministeri.com" TargetMode="External"/><Relationship Id="rId4" Type="http://schemas.openxmlformats.org/officeDocument/2006/relationships/hyperlink" Target="mailto:segreteriageneralecoosp@pec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0443C3-1786-459E-A856-82F124AEA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200</Words>
  <Characters>1146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Admin</cp:lastModifiedBy>
  <cp:revision>2</cp:revision>
  <cp:lastPrinted>2018-08-29T04:25:00Z</cp:lastPrinted>
  <dcterms:created xsi:type="dcterms:W3CDTF">2018-12-17T13:49:00Z</dcterms:created>
  <dcterms:modified xsi:type="dcterms:W3CDTF">2018-12-17T13:49:00Z</dcterms:modified>
</cp:coreProperties>
</file>